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BD4D" w14:textId="54A00B3D" w:rsidR="00214D58" w:rsidRPr="00214D58" w:rsidRDefault="0018102D" w:rsidP="00214D58">
      <w:pPr>
        <w:jc w:val="right"/>
        <w:rPr>
          <w:rFonts w:ascii="Tahoma" w:hAnsi="Tahoma" w:cs="Tahoma"/>
          <w:i/>
          <w:iCs/>
          <w:sz w:val="24"/>
          <w:szCs w:val="24"/>
        </w:rPr>
      </w:pPr>
      <w:r>
        <w:rPr>
          <w:rFonts w:ascii="Tahoma" w:hAnsi="Tahoma" w:cs="Tahoma"/>
          <w:i/>
          <w:iCs/>
          <w:sz w:val="24"/>
          <w:szCs w:val="24"/>
        </w:rPr>
        <w:t xml:space="preserve">June </w:t>
      </w:r>
      <w:r w:rsidR="008F18CE">
        <w:rPr>
          <w:rFonts w:ascii="Tahoma" w:hAnsi="Tahoma" w:cs="Tahoma"/>
          <w:i/>
          <w:iCs/>
          <w:sz w:val="24"/>
          <w:szCs w:val="24"/>
        </w:rPr>
        <w:t>30</w:t>
      </w:r>
      <w:r>
        <w:rPr>
          <w:rFonts w:ascii="Tahoma" w:hAnsi="Tahoma" w:cs="Tahoma"/>
          <w:i/>
          <w:iCs/>
          <w:sz w:val="24"/>
          <w:szCs w:val="24"/>
        </w:rPr>
        <w:t xml:space="preserve">, </w:t>
      </w:r>
      <w:r w:rsidR="00214D58" w:rsidRPr="00214D58">
        <w:rPr>
          <w:rFonts w:ascii="Tahoma" w:hAnsi="Tahoma" w:cs="Tahoma"/>
          <w:i/>
          <w:iCs/>
          <w:sz w:val="24"/>
          <w:szCs w:val="24"/>
        </w:rPr>
        <w:t>2023</w:t>
      </w:r>
    </w:p>
    <w:p w14:paraId="6BEC211E" w14:textId="3350431F" w:rsidR="00CA37F3" w:rsidRDefault="00CA37F3" w:rsidP="00CA37F3">
      <w:pPr>
        <w:jc w:val="center"/>
        <w:rPr>
          <w:rFonts w:ascii="Tahoma" w:hAnsi="Tahoma" w:cs="Tahoma"/>
          <w:b/>
          <w:bCs/>
          <w:sz w:val="24"/>
          <w:szCs w:val="24"/>
        </w:rPr>
      </w:pPr>
      <w:r w:rsidRPr="00D86A7E">
        <w:rPr>
          <w:rFonts w:ascii="Tahoma" w:hAnsi="Tahoma" w:cs="Tahoma"/>
          <w:b/>
          <w:bCs/>
          <w:sz w:val="24"/>
          <w:szCs w:val="24"/>
        </w:rPr>
        <w:t xml:space="preserve">Exhibit </w:t>
      </w:r>
      <w:r w:rsidR="00EE74B6">
        <w:rPr>
          <w:rFonts w:ascii="Tahoma" w:hAnsi="Tahoma" w:cs="Tahoma"/>
          <w:b/>
          <w:bCs/>
          <w:sz w:val="24"/>
          <w:szCs w:val="24"/>
        </w:rPr>
        <w:t>F</w:t>
      </w:r>
    </w:p>
    <w:p w14:paraId="55D0B43C" w14:textId="77777777" w:rsidR="00412AF3" w:rsidRPr="00D86A7E" w:rsidRDefault="00412AF3" w:rsidP="00CA37F3">
      <w:pPr>
        <w:jc w:val="center"/>
        <w:rPr>
          <w:rFonts w:ascii="Tahoma" w:hAnsi="Tahoma" w:cs="Tahoma"/>
          <w:b/>
          <w:bCs/>
          <w:sz w:val="24"/>
          <w:szCs w:val="24"/>
        </w:rPr>
      </w:pPr>
    </w:p>
    <w:p w14:paraId="5CBF773B" w14:textId="3D822774" w:rsidR="00CA37F3" w:rsidRPr="006D6DF4" w:rsidRDefault="00CA37F3" w:rsidP="00CA37F3">
      <w:pPr>
        <w:jc w:val="center"/>
        <w:rPr>
          <w:rFonts w:ascii="Tahoma" w:hAnsi="Tahoma" w:cs="Tahoma"/>
          <w:b/>
          <w:bCs/>
        </w:rPr>
      </w:pPr>
      <w:r w:rsidRPr="00D86A7E">
        <w:rPr>
          <w:rFonts w:ascii="Tahoma" w:hAnsi="Tahoma" w:cs="Tahoma"/>
          <w:b/>
          <w:bCs/>
          <w:sz w:val="24"/>
          <w:szCs w:val="24"/>
        </w:rPr>
        <w:t>Bonds and Insurance Requirements</w:t>
      </w:r>
    </w:p>
    <w:p w14:paraId="20570C23" w14:textId="0848761F" w:rsidR="00CA37F3" w:rsidRPr="006D6DF4" w:rsidRDefault="00CA37F3" w:rsidP="00CA37F3">
      <w:pPr>
        <w:ind w:left="209"/>
        <w:jc w:val="center"/>
        <w:rPr>
          <w:rFonts w:ascii="Tahoma" w:hAnsi="Tahoma" w:cs="Tahoma"/>
          <w:b/>
        </w:rPr>
      </w:pPr>
      <w:r w:rsidRPr="006D6DF4">
        <w:rPr>
          <w:rFonts w:ascii="Tahoma" w:hAnsi="Tahoma" w:cs="Tahoma"/>
          <w:b/>
        </w:rPr>
        <w:t xml:space="preserve">CMAR Agreement for </w:t>
      </w:r>
      <w:r w:rsidR="00153B0B">
        <w:rPr>
          <w:rFonts w:ascii="Tahoma" w:hAnsi="Tahoma" w:cs="Tahoma"/>
          <w:b/>
        </w:rPr>
        <w:t xml:space="preserve">Peace River Regional </w:t>
      </w:r>
      <w:r w:rsidRPr="006D6DF4">
        <w:rPr>
          <w:rFonts w:ascii="Tahoma" w:hAnsi="Tahoma" w:cs="Tahoma"/>
          <w:b/>
        </w:rPr>
        <w:t xml:space="preserve">Reservoir </w:t>
      </w:r>
      <w:r w:rsidR="00153B0B">
        <w:rPr>
          <w:rFonts w:ascii="Tahoma" w:hAnsi="Tahoma" w:cs="Tahoma"/>
          <w:b/>
        </w:rPr>
        <w:t xml:space="preserve">No. </w:t>
      </w:r>
      <w:r w:rsidRPr="006D6DF4">
        <w:rPr>
          <w:rFonts w:ascii="Tahoma" w:hAnsi="Tahoma" w:cs="Tahoma"/>
          <w:b/>
        </w:rPr>
        <w:t xml:space="preserve">3 </w:t>
      </w:r>
      <w:r w:rsidR="00153B0B">
        <w:rPr>
          <w:rFonts w:ascii="Tahoma" w:hAnsi="Tahoma" w:cs="Tahoma"/>
          <w:b/>
        </w:rPr>
        <w:t>(PR3) Pumping and Conveyance Facilities</w:t>
      </w:r>
    </w:p>
    <w:p w14:paraId="2FB5C8FB" w14:textId="77777777" w:rsidR="00CA37F3" w:rsidRPr="006D6DF4" w:rsidRDefault="00CA37F3" w:rsidP="00E678CD">
      <w:pPr>
        <w:pStyle w:val="Heading8"/>
        <w:spacing w:before="1"/>
        <w:ind w:left="1199"/>
        <w:rPr>
          <w:rFonts w:ascii="Tahoma" w:hAnsi="Tahoma" w:cs="Tahoma"/>
        </w:rPr>
      </w:pPr>
    </w:p>
    <w:p w14:paraId="24EBD06B" w14:textId="1ADBF6B5" w:rsidR="00E678CD" w:rsidRPr="006D6DF4" w:rsidRDefault="008F18CE" w:rsidP="008F18CE">
      <w:pPr>
        <w:pStyle w:val="BodyText"/>
        <w:tabs>
          <w:tab w:val="left" w:pos="8010"/>
        </w:tabs>
        <w:spacing w:before="5"/>
        <w:rPr>
          <w:rFonts w:ascii="Tahoma" w:hAnsi="Tahoma" w:cs="Tahoma"/>
          <w:b/>
        </w:rPr>
      </w:pPr>
      <w:r>
        <w:rPr>
          <w:rFonts w:ascii="Tahoma" w:hAnsi="Tahoma" w:cs="Tahoma"/>
          <w:b/>
        </w:rPr>
        <w:tab/>
      </w:r>
    </w:p>
    <w:p w14:paraId="05A7623B" w14:textId="1328B8EA" w:rsidR="00E678CD" w:rsidRPr="006D6DF4" w:rsidRDefault="00E678CD" w:rsidP="000B68AC">
      <w:pPr>
        <w:pStyle w:val="Heading9"/>
        <w:numPr>
          <w:ilvl w:val="1"/>
          <w:numId w:val="3"/>
        </w:numPr>
        <w:tabs>
          <w:tab w:val="left" w:pos="720"/>
        </w:tabs>
        <w:ind w:left="720" w:hanging="792"/>
        <w:rPr>
          <w:rFonts w:ascii="Tahoma" w:hAnsi="Tahoma" w:cs="Tahoma"/>
        </w:rPr>
      </w:pPr>
      <w:bookmarkStart w:id="0" w:name="5.01_Performance,_Payment,_and_Other_Bon"/>
      <w:bookmarkEnd w:id="0"/>
      <w:r w:rsidRPr="006D6DF4">
        <w:rPr>
          <w:rFonts w:ascii="Tahoma" w:hAnsi="Tahoma" w:cs="Tahoma"/>
        </w:rPr>
        <w:t>Performance,</w:t>
      </w:r>
      <w:r w:rsidRPr="006D6DF4">
        <w:rPr>
          <w:rFonts w:ascii="Tahoma" w:hAnsi="Tahoma" w:cs="Tahoma"/>
          <w:spacing w:val="-5"/>
        </w:rPr>
        <w:t xml:space="preserve"> </w:t>
      </w:r>
      <w:r w:rsidRPr="006D6DF4">
        <w:rPr>
          <w:rFonts w:ascii="Tahoma" w:hAnsi="Tahoma" w:cs="Tahoma"/>
        </w:rPr>
        <w:t>Payment,</w:t>
      </w:r>
      <w:r w:rsidRPr="006D6DF4">
        <w:rPr>
          <w:rFonts w:ascii="Tahoma" w:hAnsi="Tahoma" w:cs="Tahoma"/>
          <w:spacing w:val="-7"/>
        </w:rPr>
        <w:t xml:space="preserve"> </w:t>
      </w:r>
      <w:r w:rsidRPr="006D6DF4">
        <w:rPr>
          <w:rFonts w:ascii="Tahoma" w:hAnsi="Tahoma" w:cs="Tahoma"/>
        </w:rPr>
        <w:t>and</w:t>
      </w:r>
      <w:r w:rsidRPr="006D6DF4">
        <w:rPr>
          <w:rFonts w:ascii="Tahoma" w:hAnsi="Tahoma" w:cs="Tahoma"/>
          <w:spacing w:val="-4"/>
        </w:rPr>
        <w:t xml:space="preserve"> </w:t>
      </w:r>
      <w:r w:rsidRPr="006D6DF4">
        <w:rPr>
          <w:rFonts w:ascii="Tahoma" w:hAnsi="Tahoma" w:cs="Tahoma"/>
        </w:rPr>
        <w:t>Other</w:t>
      </w:r>
      <w:r w:rsidRPr="006D6DF4">
        <w:rPr>
          <w:rFonts w:ascii="Tahoma" w:hAnsi="Tahoma" w:cs="Tahoma"/>
          <w:spacing w:val="-4"/>
        </w:rPr>
        <w:t xml:space="preserve"> Bonds</w:t>
      </w:r>
    </w:p>
    <w:p w14:paraId="01701E3F" w14:textId="77777777" w:rsidR="00E678CD" w:rsidRPr="006D6DF4" w:rsidRDefault="00E678CD" w:rsidP="00891693">
      <w:pPr>
        <w:pStyle w:val="BodyText"/>
        <w:spacing w:before="5"/>
        <w:ind w:left="360"/>
        <w:rPr>
          <w:rFonts w:ascii="Tahoma" w:hAnsi="Tahoma" w:cs="Tahoma"/>
          <w:b/>
          <w:i/>
        </w:rPr>
      </w:pPr>
    </w:p>
    <w:p w14:paraId="4544FBD4" w14:textId="283B159B" w:rsidR="00E678CD" w:rsidRPr="008831EF" w:rsidRDefault="00FD7C4B" w:rsidP="00D86A7E">
      <w:pPr>
        <w:pStyle w:val="ListParagraph"/>
        <w:numPr>
          <w:ilvl w:val="2"/>
          <w:numId w:val="2"/>
        </w:numPr>
        <w:tabs>
          <w:tab w:val="left" w:pos="720"/>
        </w:tabs>
        <w:ind w:left="360"/>
        <w:rPr>
          <w:rFonts w:ascii="Tahoma" w:hAnsi="Tahoma" w:cs="Tahoma"/>
        </w:rPr>
      </w:pPr>
      <w:r w:rsidRPr="00464E01">
        <w:rPr>
          <w:rFonts w:ascii="Tahoma" w:hAnsi="Tahoma" w:cs="Tahoma"/>
        </w:rPr>
        <w:t>When</w:t>
      </w:r>
      <w:r w:rsidRPr="00464E01">
        <w:rPr>
          <w:rFonts w:ascii="Tahoma" w:hAnsi="Tahoma" w:cs="Tahoma"/>
          <w:spacing w:val="-6"/>
        </w:rPr>
        <w:t xml:space="preserve"> </w:t>
      </w:r>
      <w:r w:rsidR="009D7E74" w:rsidRPr="00464E01">
        <w:rPr>
          <w:rFonts w:ascii="Tahoma" w:hAnsi="Tahoma" w:cs="Tahoma"/>
          <w:spacing w:val="-6"/>
        </w:rPr>
        <w:t xml:space="preserve">CMAR </w:t>
      </w:r>
      <w:r w:rsidRPr="00464E01">
        <w:rPr>
          <w:rFonts w:ascii="Tahoma" w:hAnsi="Tahoma" w:cs="Tahoma"/>
        </w:rPr>
        <w:t>delivers</w:t>
      </w:r>
      <w:r w:rsidRPr="00464E01">
        <w:rPr>
          <w:rFonts w:ascii="Tahoma" w:hAnsi="Tahoma" w:cs="Tahoma"/>
          <w:spacing w:val="-8"/>
        </w:rPr>
        <w:t xml:space="preserve"> </w:t>
      </w:r>
      <w:r w:rsidRPr="00464E01">
        <w:rPr>
          <w:rFonts w:ascii="Tahoma" w:hAnsi="Tahoma" w:cs="Tahoma"/>
        </w:rPr>
        <w:t>the</w:t>
      </w:r>
      <w:r w:rsidRPr="00464E01">
        <w:rPr>
          <w:rFonts w:ascii="Tahoma" w:hAnsi="Tahoma" w:cs="Tahoma"/>
          <w:spacing w:val="-8"/>
        </w:rPr>
        <w:t xml:space="preserve"> </w:t>
      </w:r>
      <w:r w:rsidRPr="00464E01">
        <w:rPr>
          <w:rFonts w:ascii="Tahoma" w:hAnsi="Tahoma" w:cs="Tahoma"/>
        </w:rPr>
        <w:t>executed</w:t>
      </w:r>
      <w:r w:rsidRPr="00464E01">
        <w:rPr>
          <w:rFonts w:ascii="Tahoma" w:hAnsi="Tahoma" w:cs="Tahoma"/>
          <w:spacing w:val="-6"/>
        </w:rPr>
        <w:t xml:space="preserve"> </w:t>
      </w:r>
      <w:r w:rsidRPr="00464E01">
        <w:rPr>
          <w:rFonts w:ascii="Tahoma" w:hAnsi="Tahoma" w:cs="Tahoma"/>
        </w:rPr>
        <w:t>Agreement</w:t>
      </w:r>
      <w:r w:rsidRPr="00464E01">
        <w:rPr>
          <w:rFonts w:ascii="Tahoma" w:hAnsi="Tahoma" w:cs="Tahoma"/>
          <w:spacing w:val="-7"/>
        </w:rPr>
        <w:t xml:space="preserve"> </w:t>
      </w:r>
      <w:r w:rsidRPr="00464E01">
        <w:rPr>
          <w:rFonts w:ascii="Tahoma" w:hAnsi="Tahoma" w:cs="Tahoma"/>
        </w:rPr>
        <w:t>to</w:t>
      </w:r>
      <w:r w:rsidRPr="00464E01">
        <w:rPr>
          <w:rFonts w:ascii="Tahoma" w:hAnsi="Tahoma" w:cs="Tahoma"/>
          <w:spacing w:val="-6"/>
        </w:rPr>
        <w:t xml:space="preserve"> </w:t>
      </w:r>
      <w:r w:rsidRPr="00464E01">
        <w:rPr>
          <w:rFonts w:ascii="Tahoma" w:hAnsi="Tahoma" w:cs="Tahoma"/>
        </w:rPr>
        <w:t>Owner,</w:t>
      </w:r>
      <w:r w:rsidRPr="00464E01">
        <w:rPr>
          <w:rFonts w:ascii="Tahoma" w:hAnsi="Tahoma" w:cs="Tahoma"/>
          <w:spacing w:val="-6"/>
        </w:rPr>
        <w:t xml:space="preserve"> </w:t>
      </w:r>
      <w:r w:rsidR="009D7E74" w:rsidRPr="00464E01">
        <w:rPr>
          <w:rFonts w:ascii="Tahoma" w:hAnsi="Tahoma" w:cs="Tahoma"/>
        </w:rPr>
        <w:t>CMAR</w:t>
      </w:r>
      <w:r w:rsidRPr="00464E01">
        <w:rPr>
          <w:rFonts w:ascii="Tahoma" w:hAnsi="Tahoma" w:cs="Tahoma"/>
          <w:spacing w:val="-9"/>
        </w:rPr>
        <w:t xml:space="preserve"> </w:t>
      </w:r>
      <w:r w:rsidRPr="00464E01">
        <w:rPr>
          <w:rFonts w:ascii="Tahoma" w:hAnsi="Tahoma" w:cs="Tahoma"/>
        </w:rPr>
        <w:t>shall</w:t>
      </w:r>
      <w:r w:rsidR="00E7768A">
        <w:rPr>
          <w:rFonts w:ascii="Tahoma" w:hAnsi="Tahoma" w:cs="Tahoma"/>
        </w:rPr>
        <w:t xml:space="preserve"> </w:t>
      </w:r>
      <w:r w:rsidRPr="00464E01">
        <w:rPr>
          <w:rFonts w:ascii="Tahoma" w:hAnsi="Tahoma" w:cs="Tahoma"/>
        </w:rPr>
        <w:t xml:space="preserve">deliver to Owner an updated letter from </w:t>
      </w:r>
      <w:r w:rsidR="00700BAF" w:rsidRPr="00464E01">
        <w:rPr>
          <w:rFonts w:ascii="Tahoma" w:hAnsi="Tahoma" w:cs="Tahoma"/>
        </w:rPr>
        <w:t>CMAR</w:t>
      </w:r>
      <w:r w:rsidRPr="00464E01">
        <w:rPr>
          <w:rFonts w:ascii="Tahoma" w:hAnsi="Tahoma" w:cs="Tahoma"/>
        </w:rPr>
        <w:t xml:space="preserve">’s surety or sureties verifying that </w:t>
      </w:r>
      <w:r w:rsidR="00700BAF" w:rsidRPr="00464E01">
        <w:rPr>
          <w:rFonts w:ascii="Tahoma" w:hAnsi="Tahoma" w:cs="Tahoma"/>
        </w:rPr>
        <w:t>CMAR</w:t>
      </w:r>
      <w:r w:rsidRPr="00464E01">
        <w:rPr>
          <w:rFonts w:ascii="Tahoma" w:hAnsi="Tahoma" w:cs="Tahoma"/>
        </w:rPr>
        <w:t xml:space="preserve"> has bonding capacity of </w:t>
      </w:r>
      <w:r w:rsidR="00BE4D95">
        <w:rPr>
          <w:rFonts w:ascii="Tahoma" w:hAnsi="Tahoma" w:cs="Tahoma"/>
        </w:rPr>
        <w:t>$</w:t>
      </w:r>
      <w:r w:rsidR="00BC499E">
        <w:rPr>
          <w:rFonts w:ascii="Tahoma" w:hAnsi="Tahoma" w:cs="Tahoma"/>
        </w:rPr>
        <w:t>1</w:t>
      </w:r>
      <w:r w:rsidR="00372F07">
        <w:rPr>
          <w:rFonts w:ascii="Tahoma" w:hAnsi="Tahoma" w:cs="Tahoma"/>
        </w:rPr>
        <w:t>5</w:t>
      </w:r>
      <w:r w:rsidR="00BC499E">
        <w:rPr>
          <w:rFonts w:ascii="Tahoma" w:hAnsi="Tahoma" w:cs="Tahoma"/>
        </w:rPr>
        <w:t>0</w:t>
      </w:r>
      <w:r w:rsidRPr="00464E01">
        <w:rPr>
          <w:rFonts w:ascii="Tahoma" w:hAnsi="Tahoma" w:cs="Tahoma"/>
        </w:rPr>
        <w:t xml:space="preserve"> million available for this Project</w:t>
      </w:r>
      <w:r w:rsidR="00464E01" w:rsidRPr="00464E01">
        <w:rPr>
          <w:rFonts w:ascii="Tahoma" w:hAnsi="Tahoma" w:cs="Tahoma"/>
        </w:rPr>
        <w:t xml:space="preserve">.  </w:t>
      </w:r>
      <w:r w:rsidR="00887865">
        <w:rPr>
          <w:rFonts w:ascii="Tahoma" w:hAnsi="Tahoma" w:cs="Tahoma"/>
        </w:rPr>
        <w:t>Upon execution of a Phase II Construction Price Amendment</w:t>
      </w:r>
      <w:r w:rsidR="00E678CD" w:rsidRPr="00464E01">
        <w:rPr>
          <w:rFonts w:ascii="Tahoma" w:hAnsi="Tahoma" w:cs="Tahoma"/>
        </w:rPr>
        <w:t xml:space="preserve">, </w:t>
      </w:r>
      <w:r w:rsidR="00867687" w:rsidRPr="00464E01">
        <w:rPr>
          <w:rFonts w:ascii="Tahoma" w:hAnsi="Tahoma" w:cs="Tahoma"/>
        </w:rPr>
        <w:t>CMAR</w:t>
      </w:r>
      <w:r w:rsidR="00E678CD" w:rsidRPr="00464E01">
        <w:rPr>
          <w:rFonts w:ascii="Tahoma" w:hAnsi="Tahoma" w:cs="Tahoma"/>
        </w:rPr>
        <w:t xml:space="preserve"> shall furnish </w:t>
      </w:r>
      <w:r w:rsidR="00887865">
        <w:rPr>
          <w:rFonts w:ascii="Tahoma" w:hAnsi="Tahoma" w:cs="Tahoma"/>
        </w:rPr>
        <w:t xml:space="preserve">a </w:t>
      </w:r>
      <w:r w:rsidR="00E678CD" w:rsidRPr="00464E01">
        <w:rPr>
          <w:rFonts w:ascii="Tahoma" w:hAnsi="Tahoma" w:cs="Tahoma"/>
        </w:rPr>
        <w:t xml:space="preserve">performance </w:t>
      </w:r>
      <w:r w:rsidR="00887865">
        <w:rPr>
          <w:rFonts w:ascii="Tahoma" w:hAnsi="Tahoma" w:cs="Tahoma"/>
        </w:rPr>
        <w:t xml:space="preserve">and payment </w:t>
      </w:r>
      <w:r w:rsidR="00E678CD" w:rsidRPr="008831EF">
        <w:rPr>
          <w:rFonts w:ascii="Tahoma" w:hAnsi="Tahoma" w:cs="Tahoma"/>
        </w:rPr>
        <w:t>Bond</w:t>
      </w:r>
      <w:r w:rsidR="00887865">
        <w:rPr>
          <w:rFonts w:ascii="Tahoma" w:hAnsi="Tahoma" w:cs="Tahoma"/>
        </w:rPr>
        <w:t xml:space="preserve"> </w:t>
      </w:r>
      <w:r w:rsidR="00E678CD" w:rsidRPr="008831EF">
        <w:rPr>
          <w:rFonts w:ascii="Tahoma" w:hAnsi="Tahoma" w:cs="Tahoma"/>
        </w:rPr>
        <w:t xml:space="preserve">as security for the faithful performance and payment of all </w:t>
      </w:r>
      <w:r w:rsidR="00867687" w:rsidRPr="008831EF">
        <w:rPr>
          <w:rFonts w:ascii="Tahoma" w:hAnsi="Tahoma" w:cs="Tahoma"/>
        </w:rPr>
        <w:t>CMAR</w:t>
      </w:r>
      <w:r w:rsidR="00E678CD" w:rsidRPr="008831EF">
        <w:rPr>
          <w:rFonts w:ascii="Tahoma" w:hAnsi="Tahoma" w:cs="Tahoma"/>
        </w:rPr>
        <w:t>'s obligations to furnish, provide and pay for the Work.</w:t>
      </w:r>
      <w:r w:rsidR="00E678CD" w:rsidRPr="008831EF">
        <w:rPr>
          <w:rFonts w:ascii="Tahoma" w:hAnsi="Tahoma" w:cs="Tahoma"/>
          <w:spacing w:val="-9"/>
        </w:rPr>
        <w:t xml:space="preserve"> </w:t>
      </w:r>
      <w:r w:rsidR="00E678CD" w:rsidRPr="008831EF">
        <w:rPr>
          <w:rFonts w:ascii="Tahoma" w:hAnsi="Tahoma" w:cs="Tahoma"/>
        </w:rPr>
        <w:t>The</w:t>
      </w:r>
      <w:r w:rsidR="00E678CD" w:rsidRPr="008831EF">
        <w:rPr>
          <w:rFonts w:ascii="Tahoma" w:hAnsi="Tahoma" w:cs="Tahoma"/>
          <w:spacing w:val="-11"/>
        </w:rPr>
        <w:t xml:space="preserve"> </w:t>
      </w:r>
      <w:r w:rsidR="00E678CD" w:rsidRPr="008831EF">
        <w:rPr>
          <w:rFonts w:ascii="Tahoma" w:hAnsi="Tahoma" w:cs="Tahoma"/>
        </w:rPr>
        <w:t>Performance</w:t>
      </w:r>
      <w:r w:rsidR="00E678CD" w:rsidRPr="008831EF">
        <w:rPr>
          <w:rFonts w:ascii="Tahoma" w:hAnsi="Tahoma" w:cs="Tahoma"/>
          <w:spacing w:val="-8"/>
        </w:rPr>
        <w:t xml:space="preserve"> </w:t>
      </w:r>
      <w:r w:rsidR="00E678CD" w:rsidRPr="008831EF">
        <w:rPr>
          <w:rFonts w:ascii="Tahoma" w:hAnsi="Tahoma" w:cs="Tahoma"/>
        </w:rPr>
        <w:t>Bond</w:t>
      </w:r>
      <w:r w:rsidR="00E678CD" w:rsidRPr="008831EF">
        <w:rPr>
          <w:rFonts w:ascii="Tahoma" w:hAnsi="Tahoma" w:cs="Tahoma"/>
          <w:spacing w:val="-9"/>
        </w:rPr>
        <w:t xml:space="preserve"> </w:t>
      </w:r>
      <w:r w:rsidR="00E678CD" w:rsidRPr="008831EF">
        <w:rPr>
          <w:rFonts w:ascii="Tahoma" w:hAnsi="Tahoma" w:cs="Tahoma"/>
        </w:rPr>
        <w:t>shall</w:t>
      </w:r>
      <w:r w:rsidR="00E678CD" w:rsidRPr="008831EF">
        <w:rPr>
          <w:rFonts w:ascii="Tahoma" w:hAnsi="Tahoma" w:cs="Tahoma"/>
          <w:spacing w:val="-10"/>
        </w:rPr>
        <w:t xml:space="preserve"> </w:t>
      </w:r>
      <w:r w:rsidR="00E678CD" w:rsidRPr="008831EF">
        <w:rPr>
          <w:rFonts w:ascii="Tahoma" w:hAnsi="Tahoma" w:cs="Tahoma"/>
        </w:rPr>
        <w:t>remain</w:t>
      </w:r>
      <w:r w:rsidR="00E678CD" w:rsidRPr="008831EF">
        <w:rPr>
          <w:rFonts w:ascii="Tahoma" w:hAnsi="Tahoma" w:cs="Tahoma"/>
          <w:spacing w:val="-9"/>
        </w:rPr>
        <w:t xml:space="preserve"> </w:t>
      </w:r>
      <w:r w:rsidR="00E678CD" w:rsidRPr="008831EF">
        <w:rPr>
          <w:rFonts w:ascii="Tahoma" w:hAnsi="Tahoma" w:cs="Tahoma"/>
        </w:rPr>
        <w:t>in</w:t>
      </w:r>
      <w:r w:rsidR="00E678CD" w:rsidRPr="008831EF">
        <w:rPr>
          <w:rFonts w:ascii="Tahoma" w:hAnsi="Tahoma" w:cs="Tahoma"/>
          <w:spacing w:val="-9"/>
        </w:rPr>
        <w:t xml:space="preserve"> </w:t>
      </w:r>
      <w:r w:rsidR="00E678CD" w:rsidRPr="008831EF">
        <w:rPr>
          <w:rFonts w:ascii="Tahoma" w:hAnsi="Tahoma" w:cs="Tahoma"/>
        </w:rPr>
        <w:t>effect</w:t>
      </w:r>
      <w:r w:rsidR="00E678CD" w:rsidRPr="008831EF">
        <w:rPr>
          <w:rFonts w:ascii="Tahoma" w:hAnsi="Tahoma" w:cs="Tahoma"/>
          <w:spacing w:val="-8"/>
        </w:rPr>
        <w:t xml:space="preserve"> </w:t>
      </w:r>
      <w:r w:rsidR="00E678CD" w:rsidRPr="008831EF">
        <w:rPr>
          <w:rFonts w:ascii="Tahoma" w:hAnsi="Tahoma" w:cs="Tahoma"/>
        </w:rPr>
        <w:t>at</w:t>
      </w:r>
      <w:r w:rsidR="00E678CD" w:rsidRPr="008831EF">
        <w:rPr>
          <w:rFonts w:ascii="Tahoma" w:hAnsi="Tahoma" w:cs="Tahoma"/>
          <w:spacing w:val="-8"/>
        </w:rPr>
        <w:t xml:space="preserve"> </w:t>
      </w:r>
      <w:r w:rsidR="00E678CD" w:rsidRPr="008831EF">
        <w:rPr>
          <w:rFonts w:ascii="Tahoma" w:hAnsi="Tahoma" w:cs="Tahoma"/>
        </w:rPr>
        <w:t>least</w:t>
      </w:r>
      <w:r w:rsidR="00E678CD" w:rsidRPr="008831EF">
        <w:rPr>
          <w:rFonts w:ascii="Tahoma" w:hAnsi="Tahoma" w:cs="Tahoma"/>
          <w:spacing w:val="-8"/>
        </w:rPr>
        <w:t xml:space="preserve"> </w:t>
      </w:r>
      <w:r w:rsidR="00E678CD" w:rsidRPr="008831EF">
        <w:rPr>
          <w:rFonts w:ascii="Tahoma" w:hAnsi="Tahoma" w:cs="Tahoma"/>
        </w:rPr>
        <w:t>until</w:t>
      </w:r>
      <w:r w:rsidR="00E678CD" w:rsidRPr="008831EF">
        <w:rPr>
          <w:rFonts w:ascii="Tahoma" w:hAnsi="Tahoma" w:cs="Tahoma"/>
          <w:spacing w:val="-8"/>
        </w:rPr>
        <w:t xml:space="preserve"> </w:t>
      </w:r>
      <w:r w:rsidR="00E678CD" w:rsidRPr="008831EF">
        <w:rPr>
          <w:rFonts w:ascii="Tahoma" w:hAnsi="Tahoma" w:cs="Tahoma"/>
        </w:rPr>
        <w:t>two</w:t>
      </w:r>
      <w:r w:rsidR="00E678CD" w:rsidRPr="008831EF">
        <w:rPr>
          <w:rFonts w:ascii="Tahoma" w:hAnsi="Tahoma" w:cs="Tahoma"/>
          <w:spacing w:val="-8"/>
        </w:rPr>
        <w:t xml:space="preserve"> </w:t>
      </w:r>
      <w:r w:rsidR="00E678CD" w:rsidRPr="008831EF">
        <w:rPr>
          <w:rFonts w:ascii="Tahoma" w:hAnsi="Tahoma" w:cs="Tahoma"/>
        </w:rPr>
        <w:t>(2)</w:t>
      </w:r>
      <w:r w:rsidR="00E678CD" w:rsidRPr="008831EF">
        <w:rPr>
          <w:rFonts w:ascii="Tahoma" w:hAnsi="Tahoma" w:cs="Tahoma"/>
          <w:spacing w:val="-8"/>
        </w:rPr>
        <w:t xml:space="preserve"> </w:t>
      </w:r>
      <w:proofErr w:type="gramStart"/>
      <w:r w:rsidR="00E678CD" w:rsidRPr="008831EF">
        <w:rPr>
          <w:rFonts w:ascii="Tahoma" w:hAnsi="Tahoma" w:cs="Tahoma"/>
        </w:rPr>
        <w:t>year</w:t>
      </w:r>
      <w:proofErr w:type="gramEnd"/>
      <w:r w:rsidR="00E678CD" w:rsidRPr="008831EF">
        <w:rPr>
          <w:rFonts w:ascii="Tahoma" w:hAnsi="Tahoma" w:cs="Tahoma"/>
          <w:spacing w:val="-8"/>
        </w:rPr>
        <w:t xml:space="preserve"> </w:t>
      </w:r>
      <w:r w:rsidR="00E678CD" w:rsidRPr="008831EF">
        <w:rPr>
          <w:rFonts w:ascii="Tahoma" w:hAnsi="Tahoma" w:cs="Tahoma"/>
        </w:rPr>
        <w:t xml:space="preserve">after </w:t>
      </w:r>
      <w:r w:rsidR="00F90E78">
        <w:rPr>
          <w:rFonts w:ascii="Tahoma" w:hAnsi="Tahoma" w:cs="Tahoma"/>
        </w:rPr>
        <w:t>Final Completion</w:t>
      </w:r>
      <w:r w:rsidR="00E678CD" w:rsidRPr="008831EF">
        <w:rPr>
          <w:rFonts w:ascii="Tahoma" w:hAnsi="Tahoma" w:cs="Tahoma"/>
        </w:rPr>
        <w:t xml:space="preserve"> except as provided otherwise by </w:t>
      </w:r>
      <w:r w:rsidR="00F90E78">
        <w:rPr>
          <w:rFonts w:ascii="Tahoma" w:hAnsi="Tahoma" w:cs="Tahoma"/>
        </w:rPr>
        <w:t>Applicable Laws</w:t>
      </w:r>
      <w:r w:rsidR="00E678CD" w:rsidRPr="008831EF">
        <w:rPr>
          <w:rFonts w:ascii="Tahoma" w:hAnsi="Tahoma" w:cs="Tahoma"/>
        </w:rPr>
        <w:t>.</w:t>
      </w:r>
    </w:p>
    <w:p w14:paraId="027DBC8D" w14:textId="77777777" w:rsidR="00E678CD" w:rsidRPr="006D6DF4" w:rsidRDefault="00E678CD" w:rsidP="00D86A7E">
      <w:pPr>
        <w:pStyle w:val="BodyText"/>
        <w:spacing w:before="7"/>
        <w:ind w:left="360"/>
        <w:rPr>
          <w:rFonts w:ascii="Tahoma" w:hAnsi="Tahoma" w:cs="Tahoma"/>
        </w:rPr>
      </w:pPr>
    </w:p>
    <w:p w14:paraId="20B6627B" w14:textId="71875831" w:rsidR="008831EF" w:rsidRDefault="00E678CD" w:rsidP="00D86A7E">
      <w:pPr>
        <w:pStyle w:val="ListParagraph"/>
        <w:numPr>
          <w:ilvl w:val="2"/>
          <w:numId w:val="2"/>
        </w:numPr>
        <w:tabs>
          <w:tab w:val="left" w:pos="1921"/>
        </w:tabs>
        <w:spacing w:line="242" w:lineRule="auto"/>
        <w:ind w:left="360"/>
        <w:rPr>
          <w:rFonts w:ascii="Tahoma" w:hAnsi="Tahoma" w:cs="Tahoma"/>
        </w:rPr>
      </w:pPr>
      <w:r w:rsidRPr="006D6DF4">
        <w:rPr>
          <w:rFonts w:ascii="Tahoma" w:hAnsi="Tahoma" w:cs="Tahoma"/>
        </w:rPr>
        <w:t>All</w:t>
      </w:r>
      <w:r w:rsidRPr="006D6DF4">
        <w:rPr>
          <w:rFonts w:ascii="Tahoma" w:hAnsi="Tahoma" w:cs="Tahoma"/>
          <w:spacing w:val="-14"/>
        </w:rPr>
        <w:t xml:space="preserve"> </w:t>
      </w:r>
      <w:r w:rsidRPr="006D6DF4">
        <w:rPr>
          <w:rFonts w:ascii="Tahoma" w:hAnsi="Tahoma" w:cs="Tahoma"/>
        </w:rPr>
        <w:t>Bonds</w:t>
      </w:r>
      <w:r w:rsidRPr="006D6DF4">
        <w:rPr>
          <w:rFonts w:ascii="Tahoma" w:hAnsi="Tahoma" w:cs="Tahoma"/>
          <w:spacing w:val="-14"/>
        </w:rPr>
        <w:t xml:space="preserve"> </w:t>
      </w:r>
      <w:r w:rsidRPr="006D6DF4">
        <w:rPr>
          <w:rFonts w:ascii="Tahoma" w:hAnsi="Tahoma" w:cs="Tahoma"/>
        </w:rPr>
        <w:t>must</w:t>
      </w:r>
      <w:r w:rsidRPr="006D6DF4">
        <w:rPr>
          <w:rFonts w:ascii="Tahoma" w:hAnsi="Tahoma" w:cs="Tahoma"/>
          <w:spacing w:val="-14"/>
        </w:rPr>
        <w:t xml:space="preserve"> </w:t>
      </w:r>
      <w:r w:rsidRPr="006D6DF4">
        <w:rPr>
          <w:rFonts w:ascii="Tahoma" w:hAnsi="Tahoma" w:cs="Tahoma"/>
        </w:rPr>
        <w:t>be</w:t>
      </w:r>
      <w:r w:rsidRPr="006D6DF4">
        <w:rPr>
          <w:rFonts w:ascii="Tahoma" w:hAnsi="Tahoma" w:cs="Tahoma"/>
          <w:spacing w:val="-13"/>
        </w:rPr>
        <w:t xml:space="preserve"> </w:t>
      </w:r>
      <w:r w:rsidRPr="006D6DF4">
        <w:rPr>
          <w:rFonts w:ascii="Tahoma" w:hAnsi="Tahoma" w:cs="Tahoma"/>
        </w:rPr>
        <w:t>executed</w:t>
      </w:r>
      <w:r w:rsidRPr="006D6DF4">
        <w:rPr>
          <w:rFonts w:ascii="Tahoma" w:hAnsi="Tahoma" w:cs="Tahoma"/>
          <w:spacing w:val="-14"/>
        </w:rPr>
        <w:t xml:space="preserve"> </w:t>
      </w:r>
      <w:r w:rsidRPr="006D6DF4">
        <w:rPr>
          <w:rFonts w:ascii="Tahoma" w:hAnsi="Tahoma" w:cs="Tahoma"/>
        </w:rPr>
        <w:t>by</w:t>
      </w:r>
      <w:r w:rsidRPr="006D6DF4">
        <w:rPr>
          <w:rFonts w:ascii="Tahoma" w:hAnsi="Tahoma" w:cs="Tahoma"/>
          <w:spacing w:val="-14"/>
        </w:rPr>
        <w:t xml:space="preserve"> </w:t>
      </w:r>
      <w:r w:rsidRPr="006D6DF4">
        <w:rPr>
          <w:rFonts w:ascii="Tahoma" w:hAnsi="Tahoma" w:cs="Tahoma"/>
        </w:rPr>
        <w:t>such</w:t>
      </w:r>
      <w:r w:rsidRPr="006D6DF4">
        <w:rPr>
          <w:rFonts w:ascii="Tahoma" w:hAnsi="Tahoma" w:cs="Tahoma"/>
          <w:spacing w:val="-14"/>
        </w:rPr>
        <w:t xml:space="preserve"> </w:t>
      </w:r>
      <w:r w:rsidRPr="006D6DF4">
        <w:rPr>
          <w:rFonts w:ascii="Tahoma" w:hAnsi="Tahoma" w:cs="Tahoma"/>
        </w:rPr>
        <w:t>sureties</w:t>
      </w:r>
      <w:r w:rsidRPr="006D6DF4">
        <w:rPr>
          <w:rFonts w:ascii="Tahoma" w:hAnsi="Tahoma" w:cs="Tahoma"/>
          <w:spacing w:val="-13"/>
        </w:rPr>
        <w:t xml:space="preserve"> </w:t>
      </w:r>
      <w:r w:rsidRPr="006D6DF4">
        <w:rPr>
          <w:rFonts w:ascii="Tahoma" w:hAnsi="Tahoma" w:cs="Tahoma"/>
        </w:rPr>
        <w:t>as</w:t>
      </w:r>
      <w:r w:rsidRPr="006D6DF4">
        <w:rPr>
          <w:rFonts w:ascii="Tahoma" w:hAnsi="Tahoma" w:cs="Tahoma"/>
          <w:spacing w:val="-14"/>
        </w:rPr>
        <w:t xml:space="preserve"> </w:t>
      </w:r>
      <w:r w:rsidRPr="006D6DF4">
        <w:rPr>
          <w:rFonts w:ascii="Tahoma" w:hAnsi="Tahoma" w:cs="Tahoma"/>
        </w:rPr>
        <w:t>are</w:t>
      </w:r>
      <w:r w:rsidRPr="006D6DF4">
        <w:rPr>
          <w:rFonts w:ascii="Tahoma" w:hAnsi="Tahoma" w:cs="Tahoma"/>
          <w:spacing w:val="-14"/>
        </w:rPr>
        <w:t xml:space="preserve"> </w:t>
      </w:r>
      <w:r w:rsidRPr="006D6DF4">
        <w:rPr>
          <w:rFonts w:ascii="Tahoma" w:hAnsi="Tahoma" w:cs="Tahoma"/>
        </w:rPr>
        <w:t>named</w:t>
      </w:r>
      <w:r w:rsidRPr="006D6DF4">
        <w:rPr>
          <w:rFonts w:ascii="Tahoma" w:hAnsi="Tahoma" w:cs="Tahoma"/>
          <w:spacing w:val="-14"/>
        </w:rPr>
        <w:t xml:space="preserve"> </w:t>
      </w:r>
      <w:r w:rsidRPr="006D6DF4">
        <w:rPr>
          <w:rFonts w:ascii="Tahoma" w:hAnsi="Tahoma" w:cs="Tahoma"/>
        </w:rPr>
        <w:t>in</w:t>
      </w:r>
      <w:r w:rsidRPr="006D6DF4">
        <w:rPr>
          <w:rFonts w:ascii="Tahoma" w:hAnsi="Tahoma" w:cs="Tahoma"/>
          <w:spacing w:val="-13"/>
        </w:rPr>
        <w:t xml:space="preserve"> </w:t>
      </w:r>
      <w:r w:rsidRPr="006D6DF4">
        <w:rPr>
          <w:rFonts w:ascii="Tahoma" w:hAnsi="Tahoma" w:cs="Tahoma"/>
        </w:rPr>
        <w:t>the</w:t>
      </w:r>
      <w:r w:rsidRPr="006D6DF4">
        <w:rPr>
          <w:rFonts w:ascii="Tahoma" w:hAnsi="Tahoma" w:cs="Tahoma"/>
          <w:spacing w:val="-14"/>
        </w:rPr>
        <w:t xml:space="preserve"> </w:t>
      </w:r>
      <w:r w:rsidRPr="006D6DF4">
        <w:rPr>
          <w:rFonts w:ascii="Tahoma" w:hAnsi="Tahoma" w:cs="Tahoma"/>
        </w:rPr>
        <w:t>current</w:t>
      </w:r>
      <w:r w:rsidRPr="006D6DF4">
        <w:rPr>
          <w:rFonts w:ascii="Tahoma" w:hAnsi="Tahoma" w:cs="Tahoma"/>
          <w:spacing w:val="-14"/>
        </w:rPr>
        <w:t xml:space="preserve"> </w:t>
      </w:r>
      <w:r w:rsidRPr="006D6DF4">
        <w:rPr>
          <w:rFonts w:ascii="Tahoma" w:hAnsi="Tahoma" w:cs="Tahoma"/>
        </w:rPr>
        <w:t>list</w:t>
      </w:r>
      <w:r w:rsidRPr="006D6DF4">
        <w:rPr>
          <w:rFonts w:ascii="Tahoma" w:hAnsi="Tahoma" w:cs="Tahoma"/>
          <w:spacing w:val="-14"/>
        </w:rPr>
        <w:t xml:space="preserve"> </w:t>
      </w:r>
      <w:r w:rsidRPr="006D6DF4">
        <w:rPr>
          <w:rFonts w:ascii="Tahoma" w:hAnsi="Tahoma" w:cs="Tahoma"/>
        </w:rPr>
        <w:t>of</w:t>
      </w:r>
      <w:r w:rsidRPr="006D6DF4">
        <w:rPr>
          <w:rFonts w:ascii="Tahoma" w:hAnsi="Tahoma" w:cs="Tahoma"/>
          <w:spacing w:val="-13"/>
        </w:rPr>
        <w:t xml:space="preserve"> </w:t>
      </w:r>
      <w:r w:rsidRPr="006D6DF4">
        <w:rPr>
          <w:rFonts w:ascii="Tahoma" w:hAnsi="Tahoma" w:cs="Tahoma"/>
        </w:rPr>
        <w:t>"Companies</w:t>
      </w:r>
      <w:r w:rsidRPr="006D6DF4">
        <w:rPr>
          <w:rFonts w:ascii="Tahoma" w:hAnsi="Tahoma" w:cs="Tahoma"/>
          <w:spacing w:val="-14"/>
        </w:rPr>
        <w:t xml:space="preserve"> </w:t>
      </w:r>
      <w:r w:rsidRPr="006D6DF4">
        <w:rPr>
          <w:rFonts w:ascii="Tahoma" w:hAnsi="Tahoma" w:cs="Tahoma"/>
        </w:rPr>
        <w:t>Holdin</w:t>
      </w:r>
      <w:r w:rsidR="00700BAF">
        <w:rPr>
          <w:rFonts w:ascii="Tahoma" w:hAnsi="Tahoma" w:cs="Tahoma"/>
        </w:rPr>
        <w:t>g</w:t>
      </w:r>
      <w:r w:rsidRPr="006D6DF4">
        <w:rPr>
          <w:rFonts w:ascii="Tahoma" w:hAnsi="Tahoma" w:cs="Tahoma"/>
        </w:rPr>
        <w:t xml:space="preserve"> Certificates of Authority as Acceptable Sureties on Federal Bonds and as Acceptable Reinsuring Companies" as published in Circular 570 (amended) by the Bureau of the Fiscal Service, Surety Bond Branch, U.S. Department of the Treasury. Additionally, the surety shall:</w:t>
      </w:r>
    </w:p>
    <w:p w14:paraId="0FECCB5F" w14:textId="77777777" w:rsidR="008831EF" w:rsidRPr="008831EF" w:rsidRDefault="008831EF" w:rsidP="00D86A7E">
      <w:pPr>
        <w:pStyle w:val="ListParagraph"/>
        <w:rPr>
          <w:rFonts w:ascii="Tahoma" w:hAnsi="Tahoma" w:cs="Tahoma"/>
        </w:rPr>
      </w:pPr>
    </w:p>
    <w:p w14:paraId="5DB6D697" w14:textId="4A5350D2" w:rsidR="00D86A7E" w:rsidRPr="00D86A7E" w:rsidRDefault="00E678CD" w:rsidP="00D86A7E">
      <w:pPr>
        <w:pStyle w:val="ListParagraph"/>
        <w:numPr>
          <w:ilvl w:val="0"/>
          <w:numId w:val="10"/>
        </w:numPr>
        <w:tabs>
          <w:tab w:val="left" w:pos="1921"/>
        </w:tabs>
        <w:spacing w:line="242" w:lineRule="auto"/>
        <w:ind w:left="720"/>
        <w:rPr>
          <w:rFonts w:ascii="Tahoma" w:hAnsi="Tahoma" w:cs="Tahoma"/>
        </w:rPr>
      </w:pPr>
      <w:r w:rsidRPr="00D86A7E">
        <w:rPr>
          <w:rFonts w:ascii="Tahoma" w:hAnsi="Tahoma" w:cs="Tahoma"/>
        </w:rPr>
        <w:t>hold</w:t>
      </w:r>
      <w:r w:rsidRPr="00D86A7E">
        <w:rPr>
          <w:rFonts w:ascii="Tahoma" w:hAnsi="Tahoma" w:cs="Tahoma"/>
          <w:spacing w:val="-3"/>
        </w:rPr>
        <w:t xml:space="preserve"> </w:t>
      </w:r>
      <w:r w:rsidRPr="00D86A7E">
        <w:rPr>
          <w:rFonts w:ascii="Tahoma" w:hAnsi="Tahoma" w:cs="Tahoma"/>
        </w:rPr>
        <w:t>a</w:t>
      </w:r>
      <w:r w:rsidRPr="00D86A7E">
        <w:rPr>
          <w:rFonts w:ascii="Tahoma" w:hAnsi="Tahoma" w:cs="Tahoma"/>
          <w:spacing w:val="-5"/>
        </w:rPr>
        <w:t xml:space="preserve"> </w:t>
      </w:r>
      <w:r w:rsidRPr="00D86A7E">
        <w:rPr>
          <w:rFonts w:ascii="Tahoma" w:hAnsi="Tahoma" w:cs="Tahoma"/>
        </w:rPr>
        <w:t>certificate</w:t>
      </w:r>
      <w:r w:rsidRPr="00D86A7E">
        <w:rPr>
          <w:rFonts w:ascii="Tahoma" w:hAnsi="Tahoma" w:cs="Tahoma"/>
          <w:spacing w:val="-2"/>
        </w:rPr>
        <w:t xml:space="preserve"> </w:t>
      </w:r>
      <w:r w:rsidRPr="00D86A7E">
        <w:rPr>
          <w:rFonts w:ascii="Tahoma" w:hAnsi="Tahoma" w:cs="Tahoma"/>
        </w:rPr>
        <w:t>of</w:t>
      </w:r>
      <w:r w:rsidRPr="00D86A7E">
        <w:rPr>
          <w:rFonts w:ascii="Tahoma" w:hAnsi="Tahoma" w:cs="Tahoma"/>
          <w:spacing w:val="-2"/>
        </w:rPr>
        <w:t xml:space="preserve"> </w:t>
      </w:r>
      <w:r w:rsidRPr="00D86A7E">
        <w:rPr>
          <w:rFonts w:ascii="Tahoma" w:hAnsi="Tahoma" w:cs="Tahoma"/>
        </w:rPr>
        <w:t>authority</w:t>
      </w:r>
      <w:r w:rsidRPr="00D86A7E">
        <w:rPr>
          <w:rFonts w:ascii="Tahoma" w:hAnsi="Tahoma" w:cs="Tahoma"/>
          <w:spacing w:val="-3"/>
        </w:rPr>
        <w:t xml:space="preserve"> </w:t>
      </w:r>
      <w:r w:rsidRPr="00D86A7E">
        <w:rPr>
          <w:rFonts w:ascii="Tahoma" w:hAnsi="Tahoma" w:cs="Tahoma"/>
        </w:rPr>
        <w:t>authorizing</w:t>
      </w:r>
      <w:r w:rsidRPr="00D86A7E">
        <w:rPr>
          <w:rFonts w:ascii="Tahoma" w:hAnsi="Tahoma" w:cs="Tahoma"/>
          <w:spacing w:val="-3"/>
        </w:rPr>
        <w:t xml:space="preserve"> </w:t>
      </w:r>
      <w:r w:rsidRPr="00D86A7E">
        <w:rPr>
          <w:rFonts w:ascii="Tahoma" w:hAnsi="Tahoma" w:cs="Tahoma"/>
        </w:rPr>
        <w:t>it</w:t>
      </w:r>
      <w:r w:rsidRPr="00D86A7E">
        <w:rPr>
          <w:rFonts w:ascii="Tahoma" w:hAnsi="Tahoma" w:cs="Tahoma"/>
          <w:spacing w:val="-1"/>
        </w:rPr>
        <w:t xml:space="preserve"> </w:t>
      </w:r>
      <w:r w:rsidRPr="00D86A7E">
        <w:rPr>
          <w:rFonts w:ascii="Tahoma" w:hAnsi="Tahoma" w:cs="Tahoma"/>
        </w:rPr>
        <w:t>to</w:t>
      </w:r>
      <w:r w:rsidRPr="00D86A7E">
        <w:rPr>
          <w:rFonts w:ascii="Tahoma" w:hAnsi="Tahoma" w:cs="Tahoma"/>
          <w:spacing w:val="-3"/>
        </w:rPr>
        <w:t xml:space="preserve"> </w:t>
      </w:r>
      <w:r w:rsidRPr="00D86A7E">
        <w:rPr>
          <w:rFonts w:ascii="Tahoma" w:hAnsi="Tahoma" w:cs="Tahoma"/>
        </w:rPr>
        <w:t>write</w:t>
      </w:r>
      <w:r w:rsidRPr="00D86A7E">
        <w:rPr>
          <w:rFonts w:ascii="Tahoma" w:hAnsi="Tahoma" w:cs="Tahoma"/>
          <w:spacing w:val="-5"/>
        </w:rPr>
        <w:t xml:space="preserve"> </w:t>
      </w:r>
      <w:r w:rsidRPr="00D86A7E">
        <w:rPr>
          <w:rFonts w:ascii="Tahoma" w:hAnsi="Tahoma" w:cs="Tahoma"/>
        </w:rPr>
        <w:t>surety</w:t>
      </w:r>
      <w:r w:rsidRPr="00D86A7E">
        <w:rPr>
          <w:rFonts w:ascii="Tahoma" w:hAnsi="Tahoma" w:cs="Tahoma"/>
          <w:spacing w:val="-2"/>
        </w:rPr>
        <w:t xml:space="preserve"> </w:t>
      </w:r>
      <w:r w:rsidRPr="00D86A7E">
        <w:rPr>
          <w:rFonts w:ascii="Tahoma" w:hAnsi="Tahoma" w:cs="Tahoma"/>
        </w:rPr>
        <w:t>bonds</w:t>
      </w:r>
      <w:r w:rsidRPr="00D86A7E">
        <w:rPr>
          <w:rFonts w:ascii="Tahoma" w:hAnsi="Tahoma" w:cs="Tahoma"/>
          <w:spacing w:val="-5"/>
        </w:rPr>
        <w:t xml:space="preserve"> </w:t>
      </w:r>
      <w:r w:rsidRPr="00D86A7E">
        <w:rPr>
          <w:rFonts w:ascii="Tahoma" w:hAnsi="Tahoma" w:cs="Tahoma"/>
        </w:rPr>
        <w:t>in</w:t>
      </w:r>
      <w:r w:rsidRPr="00D86A7E">
        <w:rPr>
          <w:rFonts w:ascii="Tahoma" w:hAnsi="Tahoma" w:cs="Tahoma"/>
          <w:spacing w:val="-2"/>
        </w:rPr>
        <w:t xml:space="preserve"> Florida</w:t>
      </w:r>
    </w:p>
    <w:p w14:paraId="1D66AB6D" w14:textId="77777777" w:rsidR="00D86A7E" w:rsidRPr="00D86A7E" w:rsidRDefault="00D86A7E" w:rsidP="00D86A7E">
      <w:pPr>
        <w:pStyle w:val="ListParagraph"/>
        <w:tabs>
          <w:tab w:val="left" w:pos="1921"/>
        </w:tabs>
        <w:spacing w:line="242" w:lineRule="auto"/>
        <w:ind w:left="720" w:firstLine="0"/>
        <w:rPr>
          <w:rFonts w:ascii="Tahoma" w:hAnsi="Tahoma" w:cs="Tahoma"/>
        </w:rPr>
      </w:pPr>
    </w:p>
    <w:p w14:paraId="1F1F0948" w14:textId="57E9A800" w:rsidR="00D86A7E" w:rsidRDefault="00E678CD" w:rsidP="00D86A7E">
      <w:pPr>
        <w:pStyle w:val="ListParagraph"/>
        <w:numPr>
          <w:ilvl w:val="0"/>
          <w:numId w:val="10"/>
        </w:numPr>
        <w:tabs>
          <w:tab w:val="left" w:pos="1921"/>
        </w:tabs>
        <w:spacing w:line="242" w:lineRule="auto"/>
        <w:ind w:left="720"/>
        <w:rPr>
          <w:rFonts w:ascii="Tahoma" w:hAnsi="Tahoma" w:cs="Tahoma"/>
        </w:rPr>
      </w:pPr>
      <w:r w:rsidRPr="00D86A7E">
        <w:rPr>
          <w:rFonts w:ascii="Tahoma" w:hAnsi="Tahoma" w:cs="Tahoma"/>
        </w:rPr>
        <w:t>have twice the minimum surplus and</w:t>
      </w:r>
      <w:r w:rsidRPr="00D86A7E">
        <w:rPr>
          <w:rFonts w:ascii="Tahoma" w:hAnsi="Tahoma" w:cs="Tahoma"/>
          <w:spacing w:val="-1"/>
        </w:rPr>
        <w:t xml:space="preserve"> </w:t>
      </w:r>
      <w:r w:rsidRPr="00D86A7E">
        <w:rPr>
          <w:rFonts w:ascii="Tahoma" w:hAnsi="Tahoma" w:cs="Tahoma"/>
        </w:rPr>
        <w:t>capital required</w:t>
      </w:r>
      <w:r w:rsidRPr="00D86A7E">
        <w:rPr>
          <w:rFonts w:ascii="Tahoma" w:hAnsi="Tahoma" w:cs="Tahoma"/>
          <w:spacing w:val="-1"/>
        </w:rPr>
        <w:t xml:space="preserve"> </w:t>
      </w:r>
      <w:r w:rsidRPr="00D86A7E">
        <w:rPr>
          <w:rFonts w:ascii="Tahoma" w:hAnsi="Tahoma" w:cs="Tahoma"/>
        </w:rPr>
        <w:t>by the Florida</w:t>
      </w:r>
      <w:r w:rsidRPr="00D86A7E">
        <w:rPr>
          <w:rFonts w:ascii="Tahoma" w:hAnsi="Tahoma" w:cs="Tahoma"/>
          <w:spacing w:val="-2"/>
        </w:rPr>
        <w:t xml:space="preserve"> </w:t>
      </w:r>
      <w:r w:rsidRPr="00D86A7E">
        <w:rPr>
          <w:rFonts w:ascii="Tahoma" w:hAnsi="Tahoma" w:cs="Tahoma"/>
        </w:rPr>
        <w:t xml:space="preserve">insurance code at the time of the Effective Date of the </w:t>
      </w:r>
      <w:r w:rsidR="006F30BD">
        <w:rPr>
          <w:rFonts w:ascii="Tahoma" w:hAnsi="Tahoma" w:cs="Tahoma"/>
        </w:rPr>
        <w:t>Agreement</w:t>
      </w:r>
      <w:r w:rsidRPr="00D86A7E">
        <w:rPr>
          <w:rFonts w:ascii="Tahoma" w:hAnsi="Tahoma" w:cs="Tahoma"/>
        </w:rPr>
        <w:t>;</w:t>
      </w:r>
    </w:p>
    <w:p w14:paraId="04B3D3DF" w14:textId="77777777" w:rsidR="00D86A7E" w:rsidRPr="00D86A7E" w:rsidRDefault="00D86A7E" w:rsidP="00D86A7E">
      <w:pPr>
        <w:pStyle w:val="ListParagraph"/>
        <w:rPr>
          <w:rFonts w:ascii="Tahoma" w:hAnsi="Tahoma" w:cs="Tahoma"/>
        </w:rPr>
      </w:pPr>
    </w:p>
    <w:p w14:paraId="3BA8E132" w14:textId="77777777" w:rsidR="00D86A7E" w:rsidRPr="00D86A7E" w:rsidRDefault="00E678CD" w:rsidP="00D86A7E">
      <w:pPr>
        <w:pStyle w:val="ListParagraph"/>
        <w:numPr>
          <w:ilvl w:val="0"/>
          <w:numId w:val="10"/>
        </w:numPr>
        <w:tabs>
          <w:tab w:val="left" w:pos="1921"/>
        </w:tabs>
        <w:spacing w:line="242" w:lineRule="auto"/>
        <w:ind w:left="720"/>
        <w:rPr>
          <w:rFonts w:ascii="Tahoma" w:hAnsi="Tahoma" w:cs="Tahoma"/>
        </w:rPr>
      </w:pPr>
      <w:r w:rsidRPr="00D86A7E">
        <w:rPr>
          <w:rFonts w:ascii="Tahoma" w:hAnsi="Tahoma" w:cs="Tahoma"/>
        </w:rPr>
        <w:t>be</w:t>
      </w:r>
      <w:r w:rsidRPr="00D86A7E">
        <w:rPr>
          <w:rFonts w:ascii="Tahoma" w:hAnsi="Tahoma" w:cs="Tahoma"/>
          <w:spacing w:val="-3"/>
        </w:rPr>
        <w:t xml:space="preserve"> </w:t>
      </w:r>
      <w:r w:rsidRPr="00D86A7E">
        <w:rPr>
          <w:rFonts w:ascii="Tahoma" w:hAnsi="Tahoma" w:cs="Tahoma"/>
        </w:rPr>
        <w:t>in</w:t>
      </w:r>
      <w:r w:rsidRPr="00D86A7E">
        <w:rPr>
          <w:rFonts w:ascii="Tahoma" w:hAnsi="Tahoma" w:cs="Tahoma"/>
          <w:spacing w:val="-6"/>
        </w:rPr>
        <w:t xml:space="preserve"> </w:t>
      </w:r>
      <w:r w:rsidRPr="00D86A7E">
        <w:rPr>
          <w:rFonts w:ascii="Tahoma" w:hAnsi="Tahoma" w:cs="Tahoma"/>
        </w:rPr>
        <w:t>compliance</w:t>
      </w:r>
      <w:r w:rsidRPr="00D86A7E">
        <w:rPr>
          <w:rFonts w:ascii="Tahoma" w:hAnsi="Tahoma" w:cs="Tahoma"/>
          <w:spacing w:val="-3"/>
        </w:rPr>
        <w:t xml:space="preserve"> </w:t>
      </w:r>
      <w:r w:rsidRPr="00D86A7E">
        <w:rPr>
          <w:rFonts w:ascii="Tahoma" w:hAnsi="Tahoma" w:cs="Tahoma"/>
        </w:rPr>
        <w:t>with</w:t>
      </w:r>
      <w:r w:rsidRPr="00D86A7E">
        <w:rPr>
          <w:rFonts w:ascii="Tahoma" w:hAnsi="Tahoma" w:cs="Tahoma"/>
          <w:spacing w:val="-6"/>
        </w:rPr>
        <w:t xml:space="preserve"> </w:t>
      </w:r>
      <w:r w:rsidRPr="00D86A7E">
        <w:rPr>
          <w:rFonts w:ascii="Tahoma" w:hAnsi="Tahoma" w:cs="Tahoma"/>
        </w:rPr>
        <w:t>the</w:t>
      </w:r>
      <w:r w:rsidRPr="00D86A7E">
        <w:rPr>
          <w:rFonts w:ascii="Tahoma" w:hAnsi="Tahoma" w:cs="Tahoma"/>
          <w:spacing w:val="-2"/>
        </w:rPr>
        <w:t xml:space="preserve"> </w:t>
      </w:r>
      <w:r w:rsidRPr="00D86A7E">
        <w:rPr>
          <w:rFonts w:ascii="Tahoma" w:hAnsi="Tahoma" w:cs="Tahoma"/>
        </w:rPr>
        <w:t>provisions</w:t>
      </w:r>
      <w:r w:rsidRPr="00D86A7E">
        <w:rPr>
          <w:rFonts w:ascii="Tahoma" w:hAnsi="Tahoma" w:cs="Tahoma"/>
          <w:spacing w:val="-3"/>
        </w:rPr>
        <w:t xml:space="preserve"> </w:t>
      </w:r>
      <w:r w:rsidRPr="00D86A7E">
        <w:rPr>
          <w:rFonts w:ascii="Tahoma" w:hAnsi="Tahoma" w:cs="Tahoma"/>
        </w:rPr>
        <w:t>of</w:t>
      </w:r>
      <w:r w:rsidRPr="00D86A7E">
        <w:rPr>
          <w:rFonts w:ascii="Tahoma" w:hAnsi="Tahoma" w:cs="Tahoma"/>
          <w:spacing w:val="-2"/>
        </w:rPr>
        <w:t xml:space="preserve"> </w:t>
      </w:r>
      <w:r w:rsidRPr="00D86A7E">
        <w:rPr>
          <w:rFonts w:ascii="Tahoma" w:hAnsi="Tahoma" w:cs="Tahoma"/>
        </w:rPr>
        <w:t>the</w:t>
      </w:r>
      <w:r w:rsidRPr="00D86A7E">
        <w:rPr>
          <w:rFonts w:ascii="Tahoma" w:hAnsi="Tahoma" w:cs="Tahoma"/>
          <w:spacing w:val="-3"/>
        </w:rPr>
        <w:t xml:space="preserve"> </w:t>
      </w:r>
      <w:r w:rsidRPr="00D86A7E">
        <w:rPr>
          <w:rFonts w:ascii="Tahoma" w:hAnsi="Tahoma" w:cs="Tahoma"/>
        </w:rPr>
        <w:t>Florida</w:t>
      </w:r>
      <w:r w:rsidRPr="00D86A7E">
        <w:rPr>
          <w:rFonts w:ascii="Tahoma" w:hAnsi="Tahoma" w:cs="Tahoma"/>
          <w:spacing w:val="-5"/>
        </w:rPr>
        <w:t xml:space="preserve"> </w:t>
      </w:r>
      <w:r w:rsidRPr="00D86A7E">
        <w:rPr>
          <w:rFonts w:ascii="Tahoma" w:hAnsi="Tahoma" w:cs="Tahoma"/>
        </w:rPr>
        <w:t>insurance</w:t>
      </w:r>
      <w:r w:rsidRPr="00D86A7E">
        <w:rPr>
          <w:rFonts w:ascii="Tahoma" w:hAnsi="Tahoma" w:cs="Tahoma"/>
          <w:spacing w:val="-2"/>
        </w:rPr>
        <w:t xml:space="preserve"> code;</w:t>
      </w:r>
    </w:p>
    <w:p w14:paraId="58D4202B" w14:textId="77777777" w:rsidR="00D86A7E" w:rsidRPr="00D86A7E" w:rsidRDefault="00D86A7E" w:rsidP="00D86A7E">
      <w:pPr>
        <w:pStyle w:val="ListParagraph"/>
        <w:rPr>
          <w:rFonts w:ascii="Tahoma" w:hAnsi="Tahoma" w:cs="Tahoma"/>
        </w:rPr>
      </w:pPr>
    </w:p>
    <w:p w14:paraId="37EB6DE2" w14:textId="77777777" w:rsidR="00D86A7E" w:rsidRDefault="00E678CD" w:rsidP="00D86A7E">
      <w:pPr>
        <w:pStyle w:val="ListParagraph"/>
        <w:numPr>
          <w:ilvl w:val="0"/>
          <w:numId w:val="10"/>
        </w:numPr>
        <w:tabs>
          <w:tab w:val="left" w:pos="1921"/>
        </w:tabs>
        <w:spacing w:line="242" w:lineRule="auto"/>
        <w:ind w:left="720"/>
        <w:rPr>
          <w:rFonts w:ascii="Tahoma" w:hAnsi="Tahoma" w:cs="Tahoma"/>
        </w:rPr>
      </w:pPr>
      <w:r w:rsidRPr="00D86A7E">
        <w:rPr>
          <w:rFonts w:ascii="Tahoma" w:hAnsi="Tahoma" w:cs="Tahoma"/>
        </w:rPr>
        <w:t>hold</w:t>
      </w:r>
      <w:r w:rsidRPr="00D86A7E">
        <w:rPr>
          <w:rFonts w:ascii="Tahoma" w:hAnsi="Tahoma" w:cs="Tahoma"/>
          <w:spacing w:val="-9"/>
        </w:rPr>
        <w:t xml:space="preserve"> </w:t>
      </w:r>
      <w:r w:rsidRPr="00D86A7E">
        <w:rPr>
          <w:rFonts w:ascii="Tahoma" w:hAnsi="Tahoma" w:cs="Tahoma"/>
        </w:rPr>
        <w:t>a</w:t>
      </w:r>
      <w:r w:rsidRPr="00D86A7E">
        <w:rPr>
          <w:rFonts w:ascii="Tahoma" w:hAnsi="Tahoma" w:cs="Tahoma"/>
          <w:spacing w:val="-9"/>
        </w:rPr>
        <w:t xml:space="preserve"> </w:t>
      </w:r>
      <w:r w:rsidRPr="00D86A7E">
        <w:rPr>
          <w:rFonts w:ascii="Tahoma" w:hAnsi="Tahoma" w:cs="Tahoma"/>
        </w:rPr>
        <w:t>currently</w:t>
      </w:r>
      <w:r w:rsidRPr="00D86A7E">
        <w:rPr>
          <w:rFonts w:ascii="Tahoma" w:hAnsi="Tahoma" w:cs="Tahoma"/>
          <w:spacing w:val="-7"/>
        </w:rPr>
        <w:t xml:space="preserve"> </w:t>
      </w:r>
      <w:r w:rsidRPr="00D86A7E">
        <w:rPr>
          <w:rFonts w:ascii="Tahoma" w:hAnsi="Tahoma" w:cs="Tahoma"/>
        </w:rPr>
        <w:t>valid</w:t>
      </w:r>
      <w:r w:rsidRPr="00D86A7E">
        <w:rPr>
          <w:rFonts w:ascii="Tahoma" w:hAnsi="Tahoma" w:cs="Tahoma"/>
          <w:spacing w:val="-10"/>
        </w:rPr>
        <w:t xml:space="preserve"> </w:t>
      </w:r>
      <w:r w:rsidRPr="00D86A7E">
        <w:rPr>
          <w:rFonts w:ascii="Tahoma" w:hAnsi="Tahoma" w:cs="Tahoma"/>
        </w:rPr>
        <w:t>certificate</w:t>
      </w:r>
      <w:r w:rsidRPr="00D86A7E">
        <w:rPr>
          <w:rFonts w:ascii="Tahoma" w:hAnsi="Tahoma" w:cs="Tahoma"/>
          <w:spacing w:val="-9"/>
        </w:rPr>
        <w:t xml:space="preserve"> </w:t>
      </w:r>
      <w:r w:rsidRPr="00D86A7E">
        <w:rPr>
          <w:rFonts w:ascii="Tahoma" w:hAnsi="Tahoma" w:cs="Tahoma"/>
        </w:rPr>
        <w:t>of</w:t>
      </w:r>
      <w:r w:rsidRPr="00D86A7E">
        <w:rPr>
          <w:rFonts w:ascii="Tahoma" w:hAnsi="Tahoma" w:cs="Tahoma"/>
          <w:spacing w:val="-9"/>
        </w:rPr>
        <w:t xml:space="preserve"> </w:t>
      </w:r>
      <w:r w:rsidRPr="00D86A7E">
        <w:rPr>
          <w:rFonts w:ascii="Tahoma" w:hAnsi="Tahoma" w:cs="Tahoma"/>
        </w:rPr>
        <w:t>authority</w:t>
      </w:r>
      <w:r w:rsidRPr="00D86A7E">
        <w:rPr>
          <w:rFonts w:ascii="Tahoma" w:hAnsi="Tahoma" w:cs="Tahoma"/>
          <w:spacing w:val="-10"/>
        </w:rPr>
        <w:t xml:space="preserve"> </w:t>
      </w:r>
      <w:r w:rsidRPr="00D86A7E">
        <w:rPr>
          <w:rFonts w:ascii="Tahoma" w:hAnsi="Tahoma" w:cs="Tahoma"/>
        </w:rPr>
        <w:t>issued</w:t>
      </w:r>
      <w:r w:rsidRPr="00D86A7E">
        <w:rPr>
          <w:rFonts w:ascii="Tahoma" w:hAnsi="Tahoma" w:cs="Tahoma"/>
          <w:spacing w:val="-7"/>
        </w:rPr>
        <w:t xml:space="preserve"> </w:t>
      </w:r>
      <w:r w:rsidRPr="00D86A7E">
        <w:rPr>
          <w:rFonts w:ascii="Tahoma" w:hAnsi="Tahoma" w:cs="Tahoma"/>
        </w:rPr>
        <w:t>by</w:t>
      </w:r>
      <w:r w:rsidRPr="00D86A7E">
        <w:rPr>
          <w:rFonts w:ascii="Tahoma" w:hAnsi="Tahoma" w:cs="Tahoma"/>
          <w:spacing w:val="-12"/>
        </w:rPr>
        <w:t xml:space="preserve"> </w:t>
      </w:r>
      <w:r w:rsidRPr="00D86A7E">
        <w:rPr>
          <w:rFonts w:ascii="Tahoma" w:hAnsi="Tahoma" w:cs="Tahoma"/>
        </w:rPr>
        <w:t>the</w:t>
      </w:r>
      <w:r w:rsidRPr="00D86A7E">
        <w:rPr>
          <w:rFonts w:ascii="Tahoma" w:hAnsi="Tahoma" w:cs="Tahoma"/>
          <w:spacing w:val="-7"/>
        </w:rPr>
        <w:t xml:space="preserve"> </w:t>
      </w:r>
      <w:r w:rsidRPr="00D86A7E">
        <w:rPr>
          <w:rFonts w:ascii="Tahoma" w:hAnsi="Tahoma" w:cs="Tahoma"/>
        </w:rPr>
        <w:t>United</w:t>
      </w:r>
      <w:r w:rsidRPr="00D86A7E">
        <w:rPr>
          <w:rFonts w:ascii="Tahoma" w:hAnsi="Tahoma" w:cs="Tahoma"/>
          <w:spacing w:val="-7"/>
        </w:rPr>
        <w:t xml:space="preserve"> </w:t>
      </w:r>
      <w:r w:rsidRPr="00D86A7E">
        <w:rPr>
          <w:rFonts w:ascii="Tahoma" w:hAnsi="Tahoma" w:cs="Tahoma"/>
        </w:rPr>
        <w:t>States</w:t>
      </w:r>
      <w:r w:rsidRPr="00D86A7E">
        <w:rPr>
          <w:rFonts w:ascii="Tahoma" w:hAnsi="Tahoma" w:cs="Tahoma"/>
          <w:spacing w:val="-9"/>
        </w:rPr>
        <w:t xml:space="preserve"> </w:t>
      </w:r>
      <w:r w:rsidRPr="00D86A7E">
        <w:rPr>
          <w:rFonts w:ascii="Tahoma" w:hAnsi="Tahoma" w:cs="Tahoma"/>
        </w:rPr>
        <w:t>Department</w:t>
      </w:r>
      <w:r w:rsidRPr="00D86A7E">
        <w:rPr>
          <w:rFonts w:ascii="Tahoma" w:hAnsi="Tahoma" w:cs="Tahoma"/>
          <w:spacing w:val="-6"/>
        </w:rPr>
        <w:t xml:space="preserve"> </w:t>
      </w:r>
      <w:r w:rsidRPr="00D86A7E">
        <w:rPr>
          <w:rFonts w:ascii="Tahoma" w:hAnsi="Tahoma" w:cs="Tahoma"/>
        </w:rPr>
        <w:t>of</w:t>
      </w:r>
      <w:r w:rsidRPr="00D86A7E">
        <w:rPr>
          <w:rFonts w:ascii="Tahoma" w:hAnsi="Tahoma" w:cs="Tahoma"/>
          <w:spacing w:val="-9"/>
        </w:rPr>
        <w:t xml:space="preserve"> </w:t>
      </w:r>
      <w:r w:rsidRPr="00D86A7E">
        <w:rPr>
          <w:rFonts w:ascii="Tahoma" w:hAnsi="Tahoma" w:cs="Tahoma"/>
        </w:rPr>
        <w:t>the Treasury under 31 U.S.C. Sections 9304 to 9308; and</w:t>
      </w:r>
    </w:p>
    <w:p w14:paraId="5DE358CE" w14:textId="77777777" w:rsidR="00D86A7E" w:rsidRPr="00D86A7E" w:rsidRDefault="00D86A7E" w:rsidP="00D86A7E">
      <w:pPr>
        <w:pStyle w:val="ListParagraph"/>
        <w:rPr>
          <w:rFonts w:ascii="Tahoma" w:hAnsi="Tahoma" w:cs="Tahoma"/>
        </w:rPr>
      </w:pPr>
    </w:p>
    <w:p w14:paraId="6189E4DC" w14:textId="5A8B954C" w:rsidR="00E678CD" w:rsidRPr="00D86A7E" w:rsidRDefault="00E678CD" w:rsidP="00D86A7E">
      <w:pPr>
        <w:pStyle w:val="ListParagraph"/>
        <w:numPr>
          <w:ilvl w:val="0"/>
          <w:numId w:val="10"/>
        </w:numPr>
        <w:tabs>
          <w:tab w:val="left" w:pos="1921"/>
        </w:tabs>
        <w:spacing w:line="242" w:lineRule="auto"/>
        <w:ind w:left="720"/>
        <w:rPr>
          <w:rFonts w:ascii="Tahoma" w:hAnsi="Tahoma" w:cs="Tahoma"/>
        </w:rPr>
      </w:pPr>
      <w:r w:rsidRPr="00D86A7E">
        <w:rPr>
          <w:rFonts w:ascii="Tahoma" w:hAnsi="Tahoma" w:cs="Tahoma"/>
        </w:rPr>
        <w:t>provide an affidavit executed by an officer of the surety bond insurer as evidence that the surety company is in compliance with the foregoing requirements.</w:t>
      </w:r>
    </w:p>
    <w:p w14:paraId="021DC4DC" w14:textId="77777777" w:rsidR="00E678CD" w:rsidRPr="006D6DF4" w:rsidRDefault="00E678CD" w:rsidP="00D86A7E">
      <w:pPr>
        <w:pStyle w:val="BodyText"/>
        <w:spacing w:before="11"/>
        <w:ind w:left="360"/>
        <w:rPr>
          <w:rFonts w:ascii="Tahoma" w:hAnsi="Tahoma" w:cs="Tahoma"/>
        </w:rPr>
      </w:pPr>
    </w:p>
    <w:p w14:paraId="4B15E5D7" w14:textId="77777777" w:rsidR="00E678CD" w:rsidRPr="006D6DF4" w:rsidRDefault="00E678CD" w:rsidP="00D86A7E">
      <w:pPr>
        <w:pStyle w:val="ListParagraph"/>
        <w:numPr>
          <w:ilvl w:val="2"/>
          <w:numId w:val="2"/>
        </w:numPr>
        <w:tabs>
          <w:tab w:val="left" w:pos="1560"/>
        </w:tabs>
        <w:spacing w:line="242" w:lineRule="auto"/>
        <w:ind w:left="450"/>
        <w:rPr>
          <w:rFonts w:ascii="Tahoma" w:hAnsi="Tahoma" w:cs="Tahoma"/>
        </w:rPr>
      </w:pPr>
      <w:r w:rsidRPr="006D6DF4">
        <w:rPr>
          <w:rFonts w:ascii="Tahoma" w:hAnsi="Tahoma" w:cs="Tahoma"/>
        </w:rPr>
        <w:t>All Bonds signed by an agent or attorney-in-fact must be accompanied by a certified copy of that individual's</w:t>
      </w:r>
      <w:r w:rsidRPr="006D6DF4">
        <w:rPr>
          <w:rFonts w:ascii="Tahoma" w:hAnsi="Tahoma" w:cs="Tahoma"/>
          <w:spacing w:val="-6"/>
        </w:rPr>
        <w:t xml:space="preserve"> </w:t>
      </w:r>
      <w:r w:rsidRPr="006D6DF4">
        <w:rPr>
          <w:rFonts w:ascii="Tahoma" w:hAnsi="Tahoma" w:cs="Tahoma"/>
        </w:rPr>
        <w:t>authority</w:t>
      </w:r>
      <w:r w:rsidRPr="006D6DF4">
        <w:rPr>
          <w:rFonts w:ascii="Tahoma" w:hAnsi="Tahoma" w:cs="Tahoma"/>
          <w:spacing w:val="-6"/>
        </w:rPr>
        <w:t xml:space="preserve"> </w:t>
      </w:r>
      <w:r w:rsidRPr="006D6DF4">
        <w:rPr>
          <w:rFonts w:ascii="Tahoma" w:hAnsi="Tahoma" w:cs="Tahoma"/>
        </w:rPr>
        <w:t>to</w:t>
      </w:r>
      <w:r w:rsidRPr="006D6DF4">
        <w:rPr>
          <w:rFonts w:ascii="Tahoma" w:hAnsi="Tahoma" w:cs="Tahoma"/>
          <w:spacing w:val="-6"/>
        </w:rPr>
        <w:t xml:space="preserve"> </w:t>
      </w:r>
      <w:r w:rsidRPr="006D6DF4">
        <w:rPr>
          <w:rFonts w:ascii="Tahoma" w:hAnsi="Tahoma" w:cs="Tahoma"/>
        </w:rPr>
        <w:t>bind</w:t>
      </w:r>
      <w:r w:rsidRPr="006D6DF4">
        <w:rPr>
          <w:rFonts w:ascii="Tahoma" w:hAnsi="Tahoma" w:cs="Tahoma"/>
          <w:spacing w:val="-4"/>
        </w:rPr>
        <w:t xml:space="preserve"> </w:t>
      </w:r>
      <w:r w:rsidRPr="006D6DF4">
        <w:rPr>
          <w:rFonts w:ascii="Tahoma" w:hAnsi="Tahoma" w:cs="Tahoma"/>
        </w:rPr>
        <w:t>the</w:t>
      </w:r>
      <w:r w:rsidRPr="006D6DF4">
        <w:rPr>
          <w:rFonts w:ascii="Tahoma" w:hAnsi="Tahoma" w:cs="Tahoma"/>
          <w:spacing w:val="-6"/>
        </w:rPr>
        <w:t xml:space="preserve"> </w:t>
      </w:r>
      <w:r w:rsidRPr="006D6DF4">
        <w:rPr>
          <w:rFonts w:ascii="Tahoma" w:hAnsi="Tahoma" w:cs="Tahoma"/>
        </w:rPr>
        <w:t>surety.</w:t>
      </w:r>
      <w:r w:rsidRPr="006D6DF4">
        <w:rPr>
          <w:rFonts w:ascii="Tahoma" w:hAnsi="Tahoma" w:cs="Tahoma"/>
          <w:spacing w:val="-4"/>
        </w:rPr>
        <w:t xml:space="preserve"> </w:t>
      </w:r>
      <w:r w:rsidRPr="006D6DF4">
        <w:rPr>
          <w:rFonts w:ascii="Tahoma" w:hAnsi="Tahoma" w:cs="Tahoma"/>
        </w:rPr>
        <w:t>The</w:t>
      </w:r>
      <w:r w:rsidRPr="006D6DF4">
        <w:rPr>
          <w:rFonts w:ascii="Tahoma" w:hAnsi="Tahoma" w:cs="Tahoma"/>
          <w:spacing w:val="-6"/>
        </w:rPr>
        <w:t xml:space="preserve"> </w:t>
      </w:r>
      <w:r w:rsidRPr="006D6DF4">
        <w:rPr>
          <w:rFonts w:ascii="Tahoma" w:hAnsi="Tahoma" w:cs="Tahoma"/>
        </w:rPr>
        <w:t>evidence</w:t>
      </w:r>
      <w:r w:rsidRPr="006D6DF4">
        <w:rPr>
          <w:rFonts w:ascii="Tahoma" w:hAnsi="Tahoma" w:cs="Tahoma"/>
          <w:spacing w:val="-6"/>
        </w:rPr>
        <w:t xml:space="preserve"> </w:t>
      </w:r>
      <w:r w:rsidRPr="006D6DF4">
        <w:rPr>
          <w:rFonts w:ascii="Tahoma" w:hAnsi="Tahoma" w:cs="Tahoma"/>
        </w:rPr>
        <w:t>of</w:t>
      </w:r>
      <w:r w:rsidRPr="006D6DF4">
        <w:rPr>
          <w:rFonts w:ascii="Tahoma" w:hAnsi="Tahoma" w:cs="Tahoma"/>
          <w:spacing w:val="-3"/>
        </w:rPr>
        <w:t xml:space="preserve"> </w:t>
      </w:r>
      <w:r w:rsidRPr="006D6DF4">
        <w:rPr>
          <w:rFonts w:ascii="Tahoma" w:hAnsi="Tahoma" w:cs="Tahoma"/>
        </w:rPr>
        <w:t>authority</w:t>
      </w:r>
      <w:r w:rsidRPr="006D6DF4">
        <w:rPr>
          <w:rFonts w:ascii="Tahoma" w:hAnsi="Tahoma" w:cs="Tahoma"/>
          <w:spacing w:val="-4"/>
        </w:rPr>
        <w:t xml:space="preserve"> </w:t>
      </w:r>
      <w:r w:rsidRPr="006D6DF4">
        <w:rPr>
          <w:rFonts w:ascii="Tahoma" w:hAnsi="Tahoma" w:cs="Tahoma"/>
        </w:rPr>
        <w:t>shall</w:t>
      </w:r>
      <w:r w:rsidRPr="006D6DF4">
        <w:rPr>
          <w:rFonts w:ascii="Tahoma" w:hAnsi="Tahoma" w:cs="Tahoma"/>
          <w:spacing w:val="-5"/>
        </w:rPr>
        <w:t xml:space="preserve"> </w:t>
      </w:r>
      <w:r w:rsidRPr="006D6DF4">
        <w:rPr>
          <w:rFonts w:ascii="Tahoma" w:hAnsi="Tahoma" w:cs="Tahoma"/>
        </w:rPr>
        <w:t>show</w:t>
      </w:r>
      <w:r w:rsidRPr="006D6DF4">
        <w:rPr>
          <w:rFonts w:ascii="Tahoma" w:hAnsi="Tahoma" w:cs="Tahoma"/>
          <w:spacing w:val="-5"/>
        </w:rPr>
        <w:t xml:space="preserve"> </w:t>
      </w:r>
      <w:r w:rsidRPr="006D6DF4">
        <w:rPr>
          <w:rFonts w:ascii="Tahoma" w:hAnsi="Tahoma" w:cs="Tahoma"/>
        </w:rPr>
        <w:t>that</w:t>
      </w:r>
      <w:r w:rsidRPr="006D6DF4">
        <w:rPr>
          <w:rFonts w:ascii="Tahoma" w:hAnsi="Tahoma" w:cs="Tahoma"/>
          <w:spacing w:val="-7"/>
        </w:rPr>
        <w:t xml:space="preserve"> </w:t>
      </w:r>
      <w:r w:rsidRPr="006D6DF4">
        <w:rPr>
          <w:rFonts w:ascii="Tahoma" w:hAnsi="Tahoma" w:cs="Tahoma"/>
        </w:rPr>
        <w:t>it</w:t>
      </w:r>
      <w:r w:rsidRPr="006D6DF4">
        <w:rPr>
          <w:rFonts w:ascii="Tahoma" w:hAnsi="Tahoma" w:cs="Tahoma"/>
          <w:spacing w:val="-5"/>
        </w:rPr>
        <w:t xml:space="preserve"> </w:t>
      </w:r>
      <w:r w:rsidRPr="006D6DF4">
        <w:rPr>
          <w:rFonts w:ascii="Tahoma" w:hAnsi="Tahoma" w:cs="Tahoma"/>
        </w:rPr>
        <w:t>is</w:t>
      </w:r>
      <w:r w:rsidRPr="006D6DF4">
        <w:rPr>
          <w:rFonts w:ascii="Tahoma" w:hAnsi="Tahoma" w:cs="Tahoma"/>
          <w:spacing w:val="-6"/>
        </w:rPr>
        <w:t xml:space="preserve"> </w:t>
      </w:r>
      <w:r w:rsidRPr="006D6DF4">
        <w:rPr>
          <w:rFonts w:ascii="Tahoma" w:hAnsi="Tahoma" w:cs="Tahoma"/>
        </w:rPr>
        <w:t>effective</w:t>
      </w:r>
      <w:r w:rsidRPr="006D6DF4">
        <w:rPr>
          <w:rFonts w:ascii="Tahoma" w:hAnsi="Tahoma" w:cs="Tahoma"/>
          <w:spacing w:val="-3"/>
        </w:rPr>
        <w:t xml:space="preserve"> </w:t>
      </w:r>
      <w:r w:rsidRPr="006D6DF4">
        <w:rPr>
          <w:rFonts w:ascii="Tahoma" w:hAnsi="Tahoma" w:cs="Tahoma"/>
        </w:rPr>
        <w:t>on the date the agent or attorney-in-fact signed each bond.</w:t>
      </w:r>
    </w:p>
    <w:p w14:paraId="221F529C" w14:textId="77777777" w:rsidR="00E678CD" w:rsidRPr="006D6DF4" w:rsidRDefault="00E678CD" w:rsidP="00D86A7E">
      <w:pPr>
        <w:pStyle w:val="BodyText"/>
        <w:spacing w:before="7"/>
        <w:rPr>
          <w:rFonts w:ascii="Tahoma" w:hAnsi="Tahoma" w:cs="Tahoma"/>
        </w:rPr>
      </w:pPr>
    </w:p>
    <w:p w14:paraId="11E37255" w14:textId="594C63EB" w:rsidR="00E93C61" w:rsidRPr="006D6DF4" w:rsidRDefault="00E678CD" w:rsidP="00D86A7E">
      <w:pPr>
        <w:pStyle w:val="ListParagraph"/>
        <w:numPr>
          <w:ilvl w:val="2"/>
          <w:numId w:val="2"/>
        </w:numPr>
        <w:tabs>
          <w:tab w:val="left" w:pos="1560"/>
        </w:tabs>
        <w:spacing w:before="7" w:line="244" w:lineRule="auto"/>
        <w:ind w:left="450"/>
        <w:rPr>
          <w:rFonts w:ascii="Tahoma" w:hAnsi="Tahoma" w:cs="Tahoma"/>
        </w:rPr>
      </w:pPr>
      <w:r w:rsidRPr="006D6DF4">
        <w:rPr>
          <w:rFonts w:ascii="Tahoma" w:hAnsi="Tahoma" w:cs="Tahoma"/>
        </w:rPr>
        <w:t>If</w:t>
      </w:r>
      <w:r w:rsidRPr="006D6DF4">
        <w:rPr>
          <w:rFonts w:ascii="Tahoma" w:hAnsi="Tahoma" w:cs="Tahoma"/>
          <w:spacing w:val="-8"/>
        </w:rPr>
        <w:t xml:space="preserve"> </w:t>
      </w:r>
      <w:r w:rsidRPr="006D6DF4">
        <w:rPr>
          <w:rFonts w:ascii="Tahoma" w:hAnsi="Tahoma" w:cs="Tahoma"/>
        </w:rPr>
        <w:t>the</w:t>
      </w:r>
      <w:r w:rsidRPr="006D6DF4">
        <w:rPr>
          <w:rFonts w:ascii="Tahoma" w:hAnsi="Tahoma" w:cs="Tahoma"/>
          <w:spacing w:val="-8"/>
        </w:rPr>
        <w:t xml:space="preserve"> </w:t>
      </w:r>
      <w:r w:rsidRPr="006D6DF4">
        <w:rPr>
          <w:rFonts w:ascii="Tahoma" w:hAnsi="Tahoma" w:cs="Tahoma"/>
        </w:rPr>
        <w:t>surety</w:t>
      </w:r>
      <w:r w:rsidRPr="006D6DF4">
        <w:rPr>
          <w:rFonts w:ascii="Tahoma" w:hAnsi="Tahoma" w:cs="Tahoma"/>
          <w:spacing w:val="-9"/>
        </w:rPr>
        <w:t xml:space="preserve"> </w:t>
      </w:r>
      <w:r w:rsidRPr="006D6DF4">
        <w:rPr>
          <w:rFonts w:ascii="Tahoma" w:hAnsi="Tahoma" w:cs="Tahoma"/>
        </w:rPr>
        <w:t>on</w:t>
      </w:r>
      <w:r w:rsidRPr="006D6DF4">
        <w:rPr>
          <w:rFonts w:ascii="Tahoma" w:hAnsi="Tahoma" w:cs="Tahoma"/>
          <w:spacing w:val="-9"/>
        </w:rPr>
        <w:t xml:space="preserve"> </w:t>
      </w:r>
      <w:r w:rsidRPr="006D6DF4">
        <w:rPr>
          <w:rFonts w:ascii="Tahoma" w:hAnsi="Tahoma" w:cs="Tahoma"/>
        </w:rPr>
        <w:t>any</w:t>
      </w:r>
      <w:r w:rsidRPr="006D6DF4">
        <w:rPr>
          <w:rFonts w:ascii="Tahoma" w:hAnsi="Tahoma" w:cs="Tahoma"/>
          <w:spacing w:val="-9"/>
        </w:rPr>
        <w:t xml:space="preserve"> </w:t>
      </w:r>
      <w:r w:rsidRPr="006D6DF4">
        <w:rPr>
          <w:rFonts w:ascii="Tahoma" w:hAnsi="Tahoma" w:cs="Tahoma"/>
        </w:rPr>
        <w:t>Bond</w:t>
      </w:r>
      <w:r w:rsidRPr="006D6DF4">
        <w:rPr>
          <w:rFonts w:ascii="Tahoma" w:hAnsi="Tahoma" w:cs="Tahoma"/>
          <w:spacing w:val="-9"/>
        </w:rPr>
        <w:t xml:space="preserve"> </w:t>
      </w:r>
      <w:r w:rsidRPr="006D6DF4">
        <w:rPr>
          <w:rFonts w:ascii="Tahoma" w:hAnsi="Tahoma" w:cs="Tahoma"/>
        </w:rPr>
        <w:t>furnished</w:t>
      </w:r>
      <w:r w:rsidRPr="006D6DF4">
        <w:rPr>
          <w:rFonts w:ascii="Tahoma" w:hAnsi="Tahoma" w:cs="Tahoma"/>
          <w:spacing w:val="-9"/>
        </w:rPr>
        <w:t xml:space="preserve"> </w:t>
      </w:r>
      <w:r w:rsidRPr="006D6DF4">
        <w:rPr>
          <w:rFonts w:ascii="Tahoma" w:hAnsi="Tahoma" w:cs="Tahoma"/>
        </w:rPr>
        <w:t>by</w:t>
      </w:r>
      <w:r w:rsidRPr="006D6DF4">
        <w:rPr>
          <w:rFonts w:ascii="Tahoma" w:hAnsi="Tahoma" w:cs="Tahoma"/>
          <w:spacing w:val="-9"/>
        </w:rPr>
        <w:t xml:space="preserve"> </w:t>
      </w:r>
      <w:r w:rsidR="00867687" w:rsidRPr="006D6DF4">
        <w:rPr>
          <w:rFonts w:ascii="Tahoma" w:hAnsi="Tahoma" w:cs="Tahoma"/>
        </w:rPr>
        <w:t>CMAR</w:t>
      </w:r>
      <w:r w:rsidRPr="006D6DF4">
        <w:rPr>
          <w:rFonts w:ascii="Tahoma" w:hAnsi="Tahoma" w:cs="Tahoma"/>
          <w:spacing w:val="-10"/>
        </w:rPr>
        <w:t xml:space="preserve"> </w:t>
      </w:r>
      <w:r w:rsidRPr="006D6DF4">
        <w:rPr>
          <w:rFonts w:ascii="Tahoma" w:hAnsi="Tahoma" w:cs="Tahoma"/>
        </w:rPr>
        <w:t>is</w:t>
      </w:r>
      <w:r w:rsidRPr="006D6DF4">
        <w:rPr>
          <w:rFonts w:ascii="Tahoma" w:hAnsi="Tahoma" w:cs="Tahoma"/>
          <w:spacing w:val="-8"/>
        </w:rPr>
        <w:t xml:space="preserve"> </w:t>
      </w:r>
      <w:r w:rsidRPr="006D6DF4">
        <w:rPr>
          <w:rFonts w:ascii="Tahoma" w:hAnsi="Tahoma" w:cs="Tahoma"/>
        </w:rPr>
        <w:t>declared</w:t>
      </w:r>
      <w:r w:rsidRPr="006D6DF4">
        <w:rPr>
          <w:rFonts w:ascii="Tahoma" w:hAnsi="Tahoma" w:cs="Tahoma"/>
          <w:spacing w:val="-9"/>
        </w:rPr>
        <w:t xml:space="preserve"> </w:t>
      </w:r>
      <w:r w:rsidRPr="006D6DF4">
        <w:rPr>
          <w:rFonts w:ascii="Tahoma" w:hAnsi="Tahoma" w:cs="Tahoma"/>
        </w:rPr>
        <w:t>a</w:t>
      </w:r>
      <w:r w:rsidRPr="006D6DF4">
        <w:rPr>
          <w:rFonts w:ascii="Tahoma" w:hAnsi="Tahoma" w:cs="Tahoma"/>
          <w:spacing w:val="-8"/>
        </w:rPr>
        <w:t xml:space="preserve"> </w:t>
      </w:r>
      <w:r w:rsidRPr="006D6DF4">
        <w:rPr>
          <w:rFonts w:ascii="Tahoma" w:hAnsi="Tahoma" w:cs="Tahoma"/>
        </w:rPr>
        <w:t>bankrupt</w:t>
      </w:r>
      <w:r w:rsidRPr="006D6DF4">
        <w:rPr>
          <w:rFonts w:ascii="Tahoma" w:hAnsi="Tahoma" w:cs="Tahoma"/>
          <w:spacing w:val="-8"/>
        </w:rPr>
        <w:t xml:space="preserve"> </w:t>
      </w:r>
      <w:r w:rsidRPr="006D6DF4">
        <w:rPr>
          <w:rFonts w:ascii="Tahoma" w:hAnsi="Tahoma" w:cs="Tahoma"/>
        </w:rPr>
        <w:t>or</w:t>
      </w:r>
      <w:r w:rsidRPr="006D6DF4">
        <w:rPr>
          <w:rFonts w:ascii="Tahoma" w:hAnsi="Tahoma" w:cs="Tahoma"/>
          <w:spacing w:val="-8"/>
        </w:rPr>
        <w:t xml:space="preserve"> </w:t>
      </w:r>
      <w:r w:rsidRPr="006D6DF4">
        <w:rPr>
          <w:rFonts w:ascii="Tahoma" w:hAnsi="Tahoma" w:cs="Tahoma"/>
        </w:rPr>
        <w:t>becomes</w:t>
      </w:r>
      <w:r w:rsidRPr="006D6DF4">
        <w:rPr>
          <w:rFonts w:ascii="Tahoma" w:hAnsi="Tahoma" w:cs="Tahoma"/>
          <w:spacing w:val="-10"/>
        </w:rPr>
        <w:t xml:space="preserve"> </w:t>
      </w:r>
      <w:r w:rsidRPr="006D6DF4">
        <w:rPr>
          <w:rFonts w:ascii="Tahoma" w:hAnsi="Tahoma" w:cs="Tahoma"/>
        </w:rPr>
        <w:t>insolvent or</w:t>
      </w:r>
      <w:r w:rsidRPr="006D6DF4">
        <w:rPr>
          <w:rFonts w:ascii="Tahoma" w:hAnsi="Tahoma" w:cs="Tahoma"/>
          <w:spacing w:val="-14"/>
        </w:rPr>
        <w:t xml:space="preserve"> </w:t>
      </w:r>
      <w:r w:rsidRPr="006D6DF4">
        <w:rPr>
          <w:rFonts w:ascii="Tahoma" w:hAnsi="Tahoma" w:cs="Tahoma"/>
        </w:rPr>
        <w:t xml:space="preserve">its right to do business is terminated in Florida or it ceases to meet the requirements </w:t>
      </w:r>
      <w:proofErr w:type="gramStart"/>
      <w:r w:rsidR="00094519" w:rsidRPr="006D6DF4">
        <w:rPr>
          <w:rFonts w:ascii="Tahoma" w:hAnsi="Tahoma" w:cs="Tahoma"/>
        </w:rPr>
        <w:t>provided  in</w:t>
      </w:r>
      <w:proofErr w:type="gramEnd"/>
      <w:r w:rsidR="00094519" w:rsidRPr="006D6DF4">
        <w:rPr>
          <w:rFonts w:ascii="Tahoma" w:hAnsi="Tahoma" w:cs="Tahoma"/>
        </w:rPr>
        <w:t xml:space="preserve"> this </w:t>
      </w:r>
      <w:r w:rsidR="00943A41">
        <w:rPr>
          <w:rFonts w:ascii="Tahoma" w:hAnsi="Tahoma" w:cs="Tahoma"/>
        </w:rPr>
        <w:t>exhibit</w:t>
      </w:r>
      <w:r w:rsidRPr="006D6DF4">
        <w:rPr>
          <w:rFonts w:ascii="Tahoma" w:hAnsi="Tahoma" w:cs="Tahoma"/>
        </w:rPr>
        <w:t xml:space="preserve">, </w:t>
      </w:r>
      <w:r w:rsidR="00867687" w:rsidRPr="006D6DF4">
        <w:rPr>
          <w:rFonts w:ascii="Tahoma" w:hAnsi="Tahoma" w:cs="Tahoma"/>
        </w:rPr>
        <w:t>CMAR</w:t>
      </w:r>
      <w:r w:rsidRPr="006D6DF4">
        <w:rPr>
          <w:rFonts w:ascii="Tahoma" w:hAnsi="Tahoma" w:cs="Tahoma"/>
        </w:rPr>
        <w:t xml:space="preserve"> shall within twenty (20) days thereafter substitute another Bond and surety, both of which shall comply with the requirements of </w:t>
      </w:r>
      <w:r w:rsidR="00E93C61" w:rsidRPr="006D6DF4">
        <w:rPr>
          <w:rFonts w:ascii="Tahoma" w:hAnsi="Tahoma" w:cs="Tahoma"/>
        </w:rPr>
        <w:t xml:space="preserve">this </w:t>
      </w:r>
      <w:r w:rsidR="00943A41">
        <w:rPr>
          <w:rFonts w:ascii="Tahoma" w:hAnsi="Tahoma" w:cs="Tahoma"/>
        </w:rPr>
        <w:t>exhibit</w:t>
      </w:r>
      <w:r w:rsidR="00E93C61" w:rsidRPr="006D6DF4">
        <w:rPr>
          <w:rFonts w:ascii="Tahoma" w:hAnsi="Tahoma" w:cs="Tahoma"/>
        </w:rPr>
        <w:t>.</w:t>
      </w:r>
    </w:p>
    <w:p w14:paraId="624B1123" w14:textId="190FE57C" w:rsidR="00E678CD" w:rsidRPr="006D6DF4" w:rsidRDefault="00E93C61" w:rsidP="00D86A7E">
      <w:pPr>
        <w:tabs>
          <w:tab w:val="left" w:pos="1921"/>
        </w:tabs>
        <w:spacing w:before="7" w:line="244" w:lineRule="auto"/>
        <w:rPr>
          <w:rFonts w:ascii="Tahoma" w:hAnsi="Tahoma" w:cs="Tahoma"/>
        </w:rPr>
      </w:pPr>
      <w:r w:rsidRPr="006D6DF4">
        <w:rPr>
          <w:rFonts w:ascii="Tahoma" w:hAnsi="Tahoma" w:cs="Tahoma"/>
        </w:rPr>
        <w:t xml:space="preserve">  </w:t>
      </w:r>
    </w:p>
    <w:p w14:paraId="74DD56A2" w14:textId="052688DA" w:rsidR="00E678CD" w:rsidRPr="006D6DF4" w:rsidRDefault="00E678CD" w:rsidP="00870B1B">
      <w:pPr>
        <w:pStyle w:val="Heading9"/>
        <w:keepNext/>
        <w:numPr>
          <w:ilvl w:val="1"/>
          <w:numId w:val="14"/>
        </w:numPr>
        <w:spacing w:before="1"/>
        <w:rPr>
          <w:rFonts w:ascii="Tahoma" w:hAnsi="Tahoma" w:cs="Tahoma"/>
        </w:rPr>
      </w:pPr>
      <w:bookmarkStart w:id="1" w:name="5.02_Licensed_Sureties_and_Insurers"/>
      <w:bookmarkEnd w:id="1"/>
      <w:r w:rsidRPr="006D6DF4">
        <w:rPr>
          <w:rFonts w:ascii="Tahoma" w:hAnsi="Tahoma" w:cs="Tahoma"/>
        </w:rPr>
        <w:lastRenderedPageBreak/>
        <w:t>Licensed</w:t>
      </w:r>
      <w:r w:rsidRPr="006D6DF4">
        <w:rPr>
          <w:rFonts w:ascii="Tahoma" w:hAnsi="Tahoma" w:cs="Tahoma"/>
          <w:spacing w:val="-4"/>
        </w:rPr>
        <w:t xml:space="preserve"> </w:t>
      </w:r>
      <w:r w:rsidRPr="006D6DF4">
        <w:rPr>
          <w:rFonts w:ascii="Tahoma" w:hAnsi="Tahoma" w:cs="Tahoma"/>
        </w:rPr>
        <w:t>Sureties</w:t>
      </w:r>
      <w:r w:rsidRPr="006D6DF4">
        <w:rPr>
          <w:rFonts w:ascii="Tahoma" w:hAnsi="Tahoma" w:cs="Tahoma"/>
          <w:spacing w:val="-4"/>
        </w:rPr>
        <w:t xml:space="preserve"> </w:t>
      </w:r>
      <w:r w:rsidRPr="006D6DF4">
        <w:rPr>
          <w:rFonts w:ascii="Tahoma" w:hAnsi="Tahoma" w:cs="Tahoma"/>
        </w:rPr>
        <w:t>and</w:t>
      </w:r>
      <w:r w:rsidRPr="006D6DF4">
        <w:rPr>
          <w:rFonts w:ascii="Tahoma" w:hAnsi="Tahoma" w:cs="Tahoma"/>
          <w:spacing w:val="-3"/>
        </w:rPr>
        <w:t xml:space="preserve"> </w:t>
      </w:r>
      <w:r w:rsidRPr="006D6DF4">
        <w:rPr>
          <w:rFonts w:ascii="Tahoma" w:hAnsi="Tahoma" w:cs="Tahoma"/>
          <w:spacing w:val="-2"/>
        </w:rPr>
        <w:t>Insurers</w:t>
      </w:r>
    </w:p>
    <w:p w14:paraId="6A518CC5" w14:textId="77777777" w:rsidR="00E678CD" w:rsidRPr="006D6DF4" w:rsidRDefault="00E678CD" w:rsidP="00870B1B">
      <w:pPr>
        <w:pStyle w:val="BodyText"/>
        <w:keepNext/>
        <w:rPr>
          <w:rFonts w:ascii="Tahoma" w:hAnsi="Tahoma" w:cs="Tahoma"/>
          <w:b/>
          <w:i/>
        </w:rPr>
      </w:pPr>
    </w:p>
    <w:p w14:paraId="55924E96" w14:textId="55B42517" w:rsidR="00E678CD" w:rsidRDefault="00E678CD" w:rsidP="00870B1B">
      <w:pPr>
        <w:pStyle w:val="ListParagraph"/>
        <w:keepNext/>
        <w:spacing w:before="1" w:line="259" w:lineRule="auto"/>
        <w:ind w:left="270" w:firstLine="0"/>
        <w:rPr>
          <w:rFonts w:ascii="Tahoma" w:hAnsi="Tahoma" w:cs="Tahoma"/>
        </w:rPr>
      </w:pPr>
      <w:r w:rsidRPr="006D6DF4">
        <w:rPr>
          <w:rFonts w:ascii="Tahoma" w:hAnsi="Tahoma" w:cs="Tahoma"/>
        </w:rPr>
        <w:t xml:space="preserve">All Bonds and insurance required by the Contract Documents to be purchased and maintained by </w:t>
      </w:r>
      <w:r w:rsidR="00867687" w:rsidRPr="006D6DF4">
        <w:rPr>
          <w:rFonts w:ascii="Tahoma" w:hAnsi="Tahoma" w:cs="Tahoma"/>
        </w:rPr>
        <w:t>CMAR</w:t>
      </w:r>
      <w:r w:rsidRPr="006D6DF4">
        <w:rPr>
          <w:rFonts w:ascii="Tahoma" w:hAnsi="Tahoma" w:cs="Tahoma"/>
        </w:rPr>
        <w:t xml:space="preserve"> must be obtained from surety or insurance companies that are duly licensed or authorized to conduct business in the state of Florida. In addition, such sureties and insurance companies shall have an A.M. Best company rating of “A -”</w:t>
      </w:r>
      <w:r w:rsidRPr="006D6DF4">
        <w:rPr>
          <w:rFonts w:ascii="Tahoma" w:hAnsi="Tahoma" w:cs="Tahoma"/>
          <w:spacing w:val="40"/>
        </w:rPr>
        <w:t xml:space="preserve"> </w:t>
      </w:r>
      <w:r w:rsidRPr="006D6DF4">
        <w:rPr>
          <w:rFonts w:ascii="Tahoma" w:hAnsi="Tahoma" w:cs="Tahoma"/>
        </w:rPr>
        <w:t>or better.</w:t>
      </w:r>
    </w:p>
    <w:p w14:paraId="2460C15A" w14:textId="77777777" w:rsidR="006B51DE" w:rsidRPr="006D6DF4" w:rsidRDefault="006B51DE" w:rsidP="005B4F79">
      <w:pPr>
        <w:pStyle w:val="ListParagraph"/>
        <w:spacing w:before="1" w:line="259" w:lineRule="auto"/>
        <w:ind w:left="270" w:firstLine="0"/>
        <w:rPr>
          <w:rFonts w:ascii="Tahoma" w:hAnsi="Tahoma" w:cs="Tahoma"/>
        </w:rPr>
      </w:pPr>
    </w:p>
    <w:p w14:paraId="1C82DD8B" w14:textId="03ACD99F" w:rsidR="00E678CD" w:rsidRPr="006D6DF4" w:rsidRDefault="00BF730D" w:rsidP="00870B1B">
      <w:pPr>
        <w:pStyle w:val="Heading9"/>
        <w:tabs>
          <w:tab w:val="left" w:pos="720"/>
          <w:tab w:val="left" w:pos="1260"/>
        </w:tabs>
        <w:spacing w:before="78"/>
        <w:ind w:left="0" w:firstLine="0"/>
        <w:rPr>
          <w:rFonts w:ascii="Tahoma" w:hAnsi="Tahoma" w:cs="Tahoma"/>
        </w:rPr>
      </w:pPr>
      <w:bookmarkStart w:id="2" w:name="5.03_Certificates_of_Insurance"/>
      <w:bookmarkEnd w:id="2"/>
      <w:r>
        <w:rPr>
          <w:rFonts w:ascii="Tahoma" w:hAnsi="Tahoma" w:cs="Tahoma"/>
          <w:i w:val="0"/>
          <w:iCs w:val="0"/>
        </w:rPr>
        <w:t>1.3</w:t>
      </w:r>
      <w:r>
        <w:rPr>
          <w:rFonts w:ascii="Tahoma" w:hAnsi="Tahoma" w:cs="Tahoma"/>
          <w:i w:val="0"/>
          <w:iCs w:val="0"/>
        </w:rPr>
        <w:tab/>
      </w:r>
      <w:r w:rsidR="00E678CD" w:rsidRPr="006D6DF4">
        <w:rPr>
          <w:rFonts w:ascii="Tahoma" w:hAnsi="Tahoma" w:cs="Tahoma"/>
        </w:rPr>
        <w:t>Certificates</w:t>
      </w:r>
      <w:r w:rsidR="00E678CD" w:rsidRPr="006D6DF4">
        <w:rPr>
          <w:rFonts w:ascii="Tahoma" w:hAnsi="Tahoma" w:cs="Tahoma"/>
          <w:spacing w:val="-4"/>
        </w:rPr>
        <w:t xml:space="preserve"> </w:t>
      </w:r>
      <w:r w:rsidR="00E678CD" w:rsidRPr="006D6DF4">
        <w:rPr>
          <w:rFonts w:ascii="Tahoma" w:hAnsi="Tahoma" w:cs="Tahoma"/>
        </w:rPr>
        <w:t>of</w:t>
      </w:r>
      <w:r w:rsidR="00E678CD" w:rsidRPr="006D6DF4">
        <w:rPr>
          <w:rFonts w:ascii="Tahoma" w:hAnsi="Tahoma" w:cs="Tahoma"/>
          <w:spacing w:val="-3"/>
        </w:rPr>
        <w:t xml:space="preserve"> </w:t>
      </w:r>
      <w:r w:rsidR="00E678CD" w:rsidRPr="006D6DF4">
        <w:rPr>
          <w:rFonts w:ascii="Tahoma" w:hAnsi="Tahoma" w:cs="Tahoma"/>
          <w:spacing w:val="-2"/>
        </w:rPr>
        <w:t>Insurance</w:t>
      </w:r>
    </w:p>
    <w:p w14:paraId="6379D88A" w14:textId="77777777" w:rsidR="00E678CD" w:rsidRPr="006D6DF4" w:rsidRDefault="00E678CD" w:rsidP="00D86A7E">
      <w:pPr>
        <w:pStyle w:val="BodyText"/>
        <w:spacing w:before="1"/>
        <w:rPr>
          <w:rFonts w:ascii="Tahoma" w:hAnsi="Tahoma" w:cs="Tahoma"/>
          <w:b/>
          <w:i/>
        </w:rPr>
      </w:pPr>
    </w:p>
    <w:p w14:paraId="54750511" w14:textId="170BC83A" w:rsidR="00E678CD" w:rsidRPr="00870B1B" w:rsidRDefault="00C10C21" w:rsidP="00870B1B">
      <w:pPr>
        <w:pStyle w:val="ListParagraph"/>
        <w:numPr>
          <w:ilvl w:val="0"/>
          <w:numId w:val="17"/>
        </w:numPr>
        <w:tabs>
          <w:tab w:val="left" w:pos="1566"/>
        </w:tabs>
        <w:spacing w:line="259" w:lineRule="auto"/>
        <w:rPr>
          <w:rFonts w:ascii="Tahoma" w:hAnsi="Tahoma" w:cs="Tahoma"/>
        </w:rPr>
      </w:pPr>
      <w:r w:rsidRPr="00870B1B">
        <w:rPr>
          <w:rFonts w:ascii="Tahoma" w:hAnsi="Tahoma" w:cs="Tahoma"/>
        </w:rPr>
        <w:t xml:space="preserve">On or before the Effective Date of the </w:t>
      </w:r>
      <w:r w:rsidR="00952615" w:rsidRPr="00870B1B">
        <w:rPr>
          <w:rFonts w:ascii="Tahoma" w:hAnsi="Tahoma" w:cs="Tahoma"/>
        </w:rPr>
        <w:t>Agreement</w:t>
      </w:r>
      <w:r w:rsidRPr="00870B1B">
        <w:rPr>
          <w:rFonts w:ascii="Tahoma" w:hAnsi="Tahoma" w:cs="Tahoma"/>
        </w:rPr>
        <w:t xml:space="preserve">, CMAR shall furnish </w:t>
      </w:r>
      <w:r w:rsidR="008D39F2" w:rsidRPr="00870B1B">
        <w:rPr>
          <w:rFonts w:ascii="Tahoma" w:hAnsi="Tahoma" w:cs="Tahoma"/>
        </w:rPr>
        <w:t xml:space="preserve">and </w:t>
      </w:r>
      <w:r w:rsidR="00E678CD" w:rsidRPr="00870B1B">
        <w:rPr>
          <w:rFonts w:ascii="Tahoma" w:hAnsi="Tahoma" w:cs="Tahoma"/>
        </w:rPr>
        <w:t>deliver to Owner, with copies to each additional insured and loss payee, certificates of insurance (and other evidence of insurance</w:t>
      </w:r>
      <w:r w:rsidR="00E678CD" w:rsidRPr="00870B1B">
        <w:rPr>
          <w:rFonts w:ascii="Tahoma" w:hAnsi="Tahoma" w:cs="Tahoma"/>
          <w:spacing w:val="-8"/>
        </w:rPr>
        <w:t xml:space="preserve"> </w:t>
      </w:r>
      <w:r w:rsidR="00E678CD" w:rsidRPr="00870B1B">
        <w:rPr>
          <w:rFonts w:ascii="Tahoma" w:hAnsi="Tahoma" w:cs="Tahoma"/>
        </w:rPr>
        <w:t>requested</w:t>
      </w:r>
      <w:r w:rsidR="00E678CD" w:rsidRPr="00870B1B">
        <w:rPr>
          <w:rFonts w:ascii="Tahoma" w:hAnsi="Tahoma" w:cs="Tahoma"/>
          <w:spacing w:val="-8"/>
        </w:rPr>
        <w:t xml:space="preserve"> </w:t>
      </w:r>
      <w:r w:rsidR="00E678CD" w:rsidRPr="00870B1B">
        <w:rPr>
          <w:rFonts w:ascii="Tahoma" w:hAnsi="Tahoma" w:cs="Tahoma"/>
        </w:rPr>
        <w:t>by</w:t>
      </w:r>
      <w:r w:rsidR="00E678CD" w:rsidRPr="00870B1B">
        <w:rPr>
          <w:rFonts w:ascii="Tahoma" w:hAnsi="Tahoma" w:cs="Tahoma"/>
          <w:spacing w:val="-8"/>
        </w:rPr>
        <w:t xml:space="preserve"> </w:t>
      </w:r>
      <w:r w:rsidR="00E678CD" w:rsidRPr="00870B1B">
        <w:rPr>
          <w:rFonts w:ascii="Tahoma" w:hAnsi="Tahoma" w:cs="Tahoma"/>
        </w:rPr>
        <w:t>Owner</w:t>
      </w:r>
      <w:r w:rsidR="00E678CD" w:rsidRPr="00870B1B">
        <w:rPr>
          <w:rFonts w:ascii="Tahoma" w:hAnsi="Tahoma" w:cs="Tahoma"/>
          <w:spacing w:val="-7"/>
        </w:rPr>
        <w:t xml:space="preserve"> </w:t>
      </w:r>
      <w:r w:rsidR="00E678CD" w:rsidRPr="00870B1B">
        <w:rPr>
          <w:rFonts w:ascii="Tahoma" w:hAnsi="Tahoma" w:cs="Tahoma"/>
        </w:rPr>
        <w:t>or</w:t>
      </w:r>
      <w:r w:rsidR="00E678CD" w:rsidRPr="00870B1B">
        <w:rPr>
          <w:rFonts w:ascii="Tahoma" w:hAnsi="Tahoma" w:cs="Tahoma"/>
          <w:spacing w:val="-7"/>
        </w:rPr>
        <w:t xml:space="preserve"> </w:t>
      </w:r>
      <w:r w:rsidR="00E678CD" w:rsidRPr="00870B1B">
        <w:rPr>
          <w:rFonts w:ascii="Tahoma" w:hAnsi="Tahoma" w:cs="Tahoma"/>
        </w:rPr>
        <w:t>any</w:t>
      </w:r>
      <w:r w:rsidR="00E678CD" w:rsidRPr="00870B1B">
        <w:rPr>
          <w:rFonts w:ascii="Tahoma" w:hAnsi="Tahoma" w:cs="Tahoma"/>
          <w:spacing w:val="-8"/>
        </w:rPr>
        <w:t xml:space="preserve"> </w:t>
      </w:r>
      <w:r w:rsidR="00E678CD" w:rsidRPr="00870B1B">
        <w:rPr>
          <w:rFonts w:ascii="Tahoma" w:hAnsi="Tahoma" w:cs="Tahoma"/>
        </w:rPr>
        <w:t>other</w:t>
      </w:r>
      <w:r w:rsidR="00E678CD" w:rsidRPr="00870B1B">
        <w:rPr>
          <w:rFonts w:ascii="Tahoma" w:hAnsi="Tahoma" w:cs="Tahoma"/>
          <w:spacing w:val="-10"/>
        </w:rPr>
        <w:t xml:space="preserve"> </w:t>
      </w:r>
      <w:r w:rsidR="00E678CD" w:rsidRPr="00870B1B">
        <w:rPr>
          <w:rFonts w:ascii="Tahoma" w:hAnsi="Tahoma" w:cs="Tahoma"/>
        </w:rPr>
        <w:t>additional</w:t>
      </w:r>
      <w:r w:rsidR="00E678CD" w:rsidRPr="00870B1B">
        <w:rPr>
          <w:rFonts w:ascii="Tahoma" w:hAnsi="Tahoma" w:cs="Tahoma"/>
          <w:spacing w:val="-9"/>
        </w:rPr>
        <w:t xml:space="preserve"> </w:t>
      </w:r>
      <w:r w:rsidR="00E678CD" w:rsidRPr="00870B1B">
        <w:rPr>
          <w:rFonts w:ascii="Tahoma" w:hAnsi="Tahoma" w:cs="Tahoma"/>
        </w:rPr>
        <w:t>insured</w:t>
      </w:r>
      <w:r w:rsidR="00E678CD" w:rsidRPr="00870B1B">
        <w:rPr>
          <w:rFonts w:ascii="Tahoma" w:hAnsi="Tahoma" w:cs="Tahoma"/>
          <w:spacing w:val="-8"/>
        </w:rPr>
        <w:t xml:space="preserve"> </w:t>
      </w:r>
      <w:r w:rsidR="00E678CD" w:rsidRPr="00870B1B">
        <w:rPr>
          <w:rFonts w:ascii="Tahoma" w:hAnsi="Tahoma" w:cs="Tahoma"/>
        </w:rPr>
        <w:t>or</w:t>
      </w:r>
      <w:r w:rsidR="00E678CD" w:rsidRPr="00870B1B">
        <w:rPr>
          <w:rFonts w:ascii="Tahoma" w:hAnsi="Tahoma" w:cs="Tahoma"/>
          <w:spacing w:val="-10"/>
        </w:rPr>
        <w:t xml:space="preserve"> </w:t>
      </w:r>
      <w:r w:rsidR="00E678CD" w:rsidRPr="00870B1B">
        <w:rPr>
          <w:rFonts w:ascii="Tahoma" w:hAnsi="Tahoma" w:cs="Tahoma"/>
        </w:rPr>
        <w:t>loss</w:t>
      </w:r>
      <w:r w:rsidR="00E678CD" w:rsidRPr="00870B1B">
        <w:rPr>
          <w:rFonts w:ascii="Tahoma" w:hAnsi="Tahoma" w:cs="Tahoma"/>
          <w:spacing w:val="-8"/>
        </w:rPr>
        <w:t xml:space="preserve"> </w:t>
      </w:r>
      <w:r w:rsidR="00E678CD" w:rsidRPr="00870B1B">
        <w:rPr>
          <w:rFonts w:ascii="Tahoma" w:hAnsi="Tahoma" w:cs="Tahoma"/>
        </w:rPr>
        <w:t>payee)</w:t>
      </w:r>
      <w:r w:rsidR="00E678CD" w:rsidRPr="00870B1B">
        <w:rPr>
          <w:rFonts w:ascii="Tahoma" w:hAnsi="Tahoma" w:cs="Tahoma"/>
          <w:spacing w:val="-7"/>
        </w:rPr>
        <w:t xml:space="preserve"> </w:t>
      </w:r>
      <w:r w:rsidR="00E678CD" w:rsidRPr="00870B1B">
        <w:rPr>
          <w:rFonts w:ascii="Tahoma" w:hAnsi="Tahoma" w:cs="Tahoma"/>
        </w:rPr>
        <w:t>which</w:t>
      </w:r>
      <w:r w:rsidR="00E678CD" w:rsidRPr="00870B1B">
        <w:rPr>
          <w:rFonts w:ascii="Tahoma" w:hAnsi="Tahoma" w:cs="Tahoma"/>
          <w:spacing w:val="-11"/>
        </w:rPr>
        <w:t xml:space="preserve"> </w:t>
      </w:r>
      <w:r w:rsidR="00867687" w:rsidRPr="00870B1B">
        <w:rPr>
          <w:rFonts w:ascii="Tahoma" w:hAnsi="Tahoma" w:cs="Tahoma"/>
        </w:rPr>
        <w:t>CMAR</w:t>
      </w:r>
      <w:r w:rsidR="00E678CD" w:rsidRPr="00870B1B">
        <w:rPr>
          <w:rFonts w:ascii="Tahoma" w:hAnsi="Tahoma" w:cs="Tahoma"/>
        </w:rPr>
        <w:t xml:space="preserve"> is required to purchase and maintain.</w:t>
      </w:r>
    </w:p>
    <w:p w14:paraId="28503C56" w14:textId="77777777" w:rsidR="00E678CD" w:rsidRPr="006D6DF4" w:rsidRDefault="00E678CD" w:rsidP="00870B1B">
      <w:pPr>
        <w:pStyle w:val="BodyText"/>
        <w:tabs>
          <w:tab w:val="left" w:pos="1566"/>
        </w:tabs>
        <w:spacing w:before="3"/>
        <w:ind w:left="-2160"/>
        <w:rPr>
          <w:rFonts w:ascii="Tahoma" w:hAnsi="Tahoma" w:cs="Tahoma"/>
        </w:rPr>
      </w:pPr>
    </w:p>
    <w:p w14:paraId="29277CF2" w14:textId="0C089298" w:rsidR="00E678CD" w:rsidRPr="00870B1B" w:rsidRDefault="00E678CD" w:rsidP="00870B1B">
      <w:pPr>
        <w:pStyle w:val="ListParagraph"/>
        <w:numPr>
          <w:ilvl w:val="0"/>
          <w:numId w:val="17"/>
        </w:numPr>
        <w:tabs>
          <w:tab w:val="left" w:pos="1566"/>
        </w:tabs>
        <w:spacing w:line="259" w:lineRule="auto"/>
        <w:rPr>
          <w:rFonts w:ascii="Tahoma" w:hAnsi="Tahoma" w:cs="Tahoma"/>
        </w:rPr>
      </w:pPr>
      <w:r w:rsidRPr="00870B1B">
        <w:rPr>
          <w:rFonts w:ascii="Tahoma" w:hAnsi="Tahoma" w:cs="Tahoma"/>
        </w:rPr>
        <w:t>Failure</w:t>
      </w:r>
      <w:r w:rsidRPr="00870B1B">
        <w:rPr>
          <w:rFonts w:ascii="Tahoma" w:hAnsi="Tahoma" w:cs="Tahoma"/>
          <w:spacing w:val="-12"/>
        </w:rPr>
        <w:t xml:space="preserve"> </w:t>
      </w:r>
      <w:r w:rsidRPr="00870B1B">
        <w:rPr>
          <w:rFonts w:ascii="Tahoma" w:hAnsi="Tahoma" w:cs="Tahoma"/>
        </w:rPr>
        <w:t>of</w:t>
      </w:r>
      <w:r w:rsidRPr="00870B1B">
        <w:rPr>
          <w:rFonts w:ascii="Tahoma" w:hAnsi="Tahoma" w:cs="Tahoma"/>
          <w:spacing w:val="-12"/>
        </w:rPr>
        <w:t xml:space="preserve"> </w:t>
      </w:r>
      <w:r w:rsidRPr="00870B1B">
        <w:rPr>
          <w:rFonts w:ascii="Tahoma" w:hAnsi="Tahoma" w:cs="Tahoma"/>
        </w:rPr>
        <w:t>Owner</w:t>
      </w:r>
      <w:r w:rsidRPr="00870B1B">
        <w:rPr>
          <w:rFonts w:ascii="Tahoma" w:hAnsi="Tahoma" w:cs="Tahoma"/>
          <w:spacing w:val="-13"/>
        </w:rPr>
        <w:t xml:space="preserve"> </w:t>
      </w:r>
      <w:r w:rsidRPr="00870B1B">
        <w:rPr>
          <w:rFonts w:ascii="Tahoma" w:hAnsi="Tahoma" w:cs="Tahoma"/>
        </w:rPr>
        <w:t>to</w:t>
      </w:r>
      <w:r w:rsidRPr="00870B1B">
        <w:rPr>
          <w:rFonts w:ascii="Tahoma" w:hAnsi="Tahoma" w:cs="Tahoma"/>
          <w:spacing w:val="-12"/>
        </w:rPr>
        <w:t xml:space="preserve"> </w:t>
      </w:r>
      <w:r w:rsidRPr="00870B1B">
        <w:rPr>
          <w:rFonts w:ascii="Tahoma" w:hAnsi="Tahoma" w:cs="Tahoma"/>
        </w:rPr>
        <w:t>demand</w:t>
      </w:r>
      <w:r w:rsidRPr="00870B1B">
        <w:rPr>
          <w:rFonts w:ascii="Tahoma" w:hAnsi="Tahoma" w:cs="Tahoma"/>
          <w:spacing w:val="-13"/>
        </w:rPr>
        <w:t xml:space="preserve"> </w:t>
      </w:r>
      <w:r w:rsidRPr="00870B1B">
        <w:rPr>
          <w:rFonts w:ascii="Tahoma" w:hAnsi="Tahoma" w:cs="Tahoma"/>
        </w:rPr>
        <w:t>such</w:t>
      </w:r>
      <w:r w:rsidRPr="00870B1B">
        <w:rPr>
          <w:rFonts w:ascii="Tahoma" w:hAnsi="Tahoma" w:cs="Tahoma"/>
          <w:spacing w:val="-12"/>
        </w:rPr>
        <w:t xml:space="preserve"> </w:t>
      </w:r>
      <w:r w:rsidRPr="00870B1B">
        <w:rPr>
          <w:rFonts w:ascii="Tahoma" w:hAnsi="Tahoma" w:cs="Tahoma"/>
        </w:rPr>
        <w:t>certificates</w:t>
      </w:r>
      <w:r w:rsidRPr="00870B1B">
        <w:rPr>
          <w:rFonts w:ascii="Tahoma" w:hAnsi="Tahoma" w:cs="Tahoma"/>
          <w:spacing w:val="-12"/>
        </w:rPr>
        <w:t xml:space="preserve"> </w:t>
      </w:r>
      <w:r w:rsidRPr="00870B1B">
        <w:rPr>
          <w:rFonts w:ascii="Tahoma" w:hAnsi="Tahoma" w:cs="Tahoma"/>
        </w:rPr>
        <w:t>or</w:t>
      </w:r>
      <w:r w:rsidRPr="00870B1B">
        <w:rPr>
          <w:rFonts w:ascii="Tahoma" w:hAnsi="Tahoma" w:cs="Tahoma"/>
          <w:spacing w:val="-12"/>
        </w:rPr>
        <w:t xml:space="preserve"> </w:t>
      </w:r>
      <w:r w:rsidRPr="00870B1B">
        <w:rPr>
          <w:rFonts w:ascii="Tahoma" w:hAnsi="Tahoma" w:cs="Tahoma"/>
        </w:rPr>
        <w:t>other</w:t>
      </w:r>
      <w:r w:rsidRPr="00870B1B">
        <w:rPr>
          <w:rFonts w:ascii="Tahoma" w:hAnsi="Tahoma" w:cs="Tahoma"/>
          <w:spacing w:val="-12"/>
        </w:rPr>
        <w:t xml:space="preserve"> </w:t>
      </w:r>
      <w:r w:rsidRPr="00870B1B">
        <w:rPr>
          <w:rFonts w:ascii="Tahoma" w:hAnsi="Tahoma" w:cs="Tahoma"/>
        </w:rPr>
        <w:t>evidence</w:t>
      </w:r>
      <w:r w:rsidRPr="00870B1B">
        <w:rPr>
          <w:rFonts w:ascii="Tahoma" w:hAnsi="Tahoma" w:cs="Tahoma"/>
          <w:spacing w:val="-12"/>
        </w:rPr>
        <w:t xml:space="preserve"> </w:t>
      </w:r>
      <w:r w:rsidRPr="00870B1B">
        <w:rPr>
          <w:rFonts w:ascii="Tahoma" w:hAnsi="Tahoma" w:cs="Tahoma"/>
        </w:rPr>
        <w:t>of</w:t>
      </w:r>
      <w:r w:rsidRPr="00870B1B">
        <w:rPr>
          <w:rFonts w:ascii="Tahoma" w:hAnsi="Tahoma" w:cs="Tahoma"/>
          <w:spacing w:val="-12"/>
        </w:rPr>
        <w:t xml:space="preserve"> </w:t>
      </w:r>
      <w:r w:rsidR="00867687" w:rsidRPr="00870B1B">
        <w:rPr>
          <w:rFonts w:ascii="Tahoma" w:hAnsi="Tahoma" w:cs="Tahoma"/>
        </w:rPr>
        <w:t>CMAR</w:t>
      </w:r>
      <w:r w:rsidRPr="00870B1B">
        <w:rPr>
          <w:rFonts w:ascii="Tahoma" w:hAnsi="Tahoma" w:cs="Tahoma"/>
        </w:rPr>
        <w:t>'s</w:t>
      </w:r>
      <w:r w:rsidRPr="00870B1B">
        <w:rPr>
          <w:rFonts w:ascii="Tahoma" w:hAnsi="Tahoma" w:cs="Tahoma"/>
          <w:spacing w:val="-14"/>
        </w:rPr>
        <w:t xml:space="preserve"> </w:t>
      </w:r>
      <w:r w:rsidRPr="00870B1B">
        <w:rPr>
          <w:rFonts w:ascii="Tahoma" w:hAnsi="Tahoma" w:cs="Tahoma"/>
        </w:rPr>
        <w:t>full</w:t>
      </w:r>
      <w:r w:rsidRPr="00870B1B">
        <w:rPr>
          <w:rFonts w:ascii="Tahoma" w:hAnsi="Tahoma" w:cs="Tahoma"/>
          <w:spacing w:val="-11"/>
        </w:rPr>
        <w:t xml:space="preserve"> </w:t>
      </w:r>
      <w:r w:rsidRPr="00870B1B">
        <w:rPr>
          <w:rFonts w:ascii="Tahoma" w:hAnsi="Tahoma" w:cs="Tahoma"/>
        </w:rPr>
        <w:t>compliance with</w:t>
      </w:r>
      <w:r w:rsidRPr="00870B1B">
        <w:rPr>
          <w:rFonts w:ascii="Tahoma" w:hAnsi="Tahoma" w:cs="Tahoma"/>
          <w:spacing w:val="-2"/>
        </w:rPr>
        <w:t xml:space="preserve"> </w:t>
      </w:r>
      <w:r w:rsidRPr="00870B1B">
        <w:rPr>
          <w:rFonts w:ascii="Tahoma" w:hAnsi="Tahoma" w:cs="Tahoma"/>
        </w:rPr>
        <w:t>these</w:t>
      </w:r>
      <w:r w:rsidRPr="00870B1B">
        <w:rPr>
          <w:rFonts w:ascii="Tahoma" w:hAnsi="Tahoma" w:cs="Tahoma"/>
          <w:spacing w:val="-2"/>
        </w:rPr>
        <w:t xml:space="preserve"> </w:t>
      </w:r>
      <w:r w:rsidRPr="00870B1B">
        <w:rPr>
          <w:rFonts w:ascii="Tahoma" w:hAnsi="Tahoma" w:cs="Tahoma"/>
        </w:rPr>
        <w:t>insurance</w:t>
      </w:r>
      <w:r w:rsidRPr="00870B1B">
        <w:rPr>
          <w:rFonts w:ascii="Tahoma" w:hAnsi="Tahoma" w:cs="Tahoma"/>
          <w:spacing w:val="-2"/>
        </w:rPr>
        <w:t xml:space="preserve"> </w:t>
      </w:r>
      <w:r w:rsidRPr="00870B1B">
        <w:rPr>
          <w:rFonts w:ascii="Tahoma" w:hAnsi="Tahoma" w:cs="Tahoma"/>
        </w:rPr>
        <w:t>requirements</w:t>
      </w:r>
      <w:r w:rsidRPr="00870B1B">
        <w:rPr>
          <w:rFonts w:ascii="Tahoma" w:hAnsi="Tahoma" w:cs="Tahoma"/>
          <w:spacing w:val="-2"/>
        </w:rPr>
        <w:t xml:space="preserve"> </w:t>
      </w:r>
      <w:r w:rsidRPr="00870B1B">
        <w:rPr>
          <w:rFonts w:ascii="Tahoma" w:hAnsi="Tahoma" w:cs="Tahoma"/>
        </w:rPr>
        <w:t>or</w:t>
      </w:r>
      <w:r w:rsidRPr="00870B1B">
        <w:rPr>
          <w:rFonts w:ascii="Tahoma" w:hAnsi="Tahoma" w:cs="Tahoma"/>
          <w:spacing w:val="-1"/>
        </w:rPr>
        <w:t xml:space="preserve"> </w:t>
      </w:r>
      <w:r w:rsidRPr="00870B1B">
        <w:rPr>
          <w:rFonts w:ascii="Tahoma" w:hAnsi="Tahoma" w:cs="Tahoma"/>
        </w:rPr>
        <w:t>failure</w:t>
      </w:r>
      <w:r w:rsidRPr="00870B1B">
        <w:rPr>
          <w:rFonts w:ascii="Tahoma" w:hAnsi="Tahoma" w:cs="Tahoma"/>
          <w:spacing w:val="-2"/>
        </w:rPr>
        <w:t xml:space="preserve"> </w:t>
      </w:r>
      <w:r w:rsidRPr="00870B1B">
        <w:rPr>
          <w:rFonts w:ascii="Tahoma" w:hAnsi="Tahoma" w:cs="Tahoma"/>
        </w:rPr>
        <w:t>of</w:t>
      </w:r>
      <w:r w:rsidRPr="00870B1B">
        <w:rPr>
          <w:rFonts w:ascii="Tahoma" w:hAnsi="Tahoma" w:cs="Tahoma"/>
          <w:spacing w:val="-1"/>
        </w:rPr>
        <w:t xml:space="preserve"> </w:t>
      </w:r>
      <w:r w:rsidRPr="00870B1B">
        <w:rPr>
          <w:rFonts w:ascii="Tahoma" w:hAnsi="Tahoma" w:cs="Tahoma"/>
        </w:rPr>
        <w:t>Owner</w:t>
      </w:r>
      <w:r w:rsidRPr="00870B1B">
        <w:rPr>
          <w:rFonts w:ascii="Tahoma" w:hAnsi="Tahoma" w:cs="Tahoma"/>
          <w:spacing w:val="-1"/>
        </w:rPr>
        <w:t xml:space="preserve"> </w:t>
      </w:r>
      <w:r w:rsidRPr="00870B1B">
        <w:rPr>
          <w:rFonts w:ascii="Tahoma" w:hAnsi="Tahoma" w:cs="Tahoma"/>
        </w:rPr>
        <w:t>to</w:t>
      </w:r>
      <w:r w:rsidRPr="00870B1B">
        <w:rPr>
          <w:rFonts w:ascii="Tahoma" w:hAnsi="Tahoma" w:cs="Tahoma"/>
          <w:spacing w:val="-2"/>
        </w:rPr>
        <w:t xml:space="preserve"> </w:t>
      </w:r>
      <w:r w:rsidRPr="00870B1B">
        <w:rPr>
          <w:rFonts w:ascii="Tahoma" w:hAnsi="Tahoma" w:cs="Tahoma"/>
        </w:rPr>
        <w:t>identify</w:t>
      </w:r>
      <w:r w:rsidRPr="00870B1B">
        <w:rPr>
          <w:rFonts w:ascii="Tahoma" w:hAnsi="Tahoma" w:cs="Tahoma"/>
          <w:spacing w:val="-2"/>
        </w:rPr>
        <w:t xml:space="preserve"> </w:t>
      </w:r>
      <w:r w:rsidRPr="00870B1B">
        <w:rPr>
          <w:rFonts w:ascii="Tahoma" w:hAnsi="Tahoma" w:cs="Tahoma"/>
        </w:rPr>
        <w:t>a</w:t>
      </w:r>
      <w:r w:rsidRPr="00870B1B">
        <w:rPr>
          <w:rFonts w:ascii="Tahoma" w:hAnsi="Tahoma" w:cs="Tahoma"/>
          <w:spacing w:val="-2"/>
        </w:rPr>
        <w:t xml:space="preserve"> </w:t>
      </w:r>
      <w:r w:rsidRPr="00870B1B">
        <w:rPr>
          <w:rFonts w:ascii="Tahoma" w:hAnsi="Tahoma" w:cs="Tahoma"/>
        </w:rPr>
        <w:t>deficiency</w:t>
      </w:r>
      <w:r w:rsidRPr="00870B1B">
        <w:rPr>
          <w:rFonts w:ascii="Tahoma" w:hAnsi="Tahoma" w:cs="Tahoma"/>
          <w:spacing w:val="-2"/>
        </w:rPr>
        <w:t xml:space="preserve"> </w:t>
      </w:r>
      <w:r w:rsidRPr="00870B1B">
        <w:rPr>
          <w:rFonts w:ascii="Tahoma" w:hAnsi="Tahoma" w:cs="Tahoma"/>
        </w:rPr>
        <w:t>in</w:t>
      </w:r>
      <w:r w:rsidRPr="00870B1B">
        <w:rPr>
          <w:rFonts w:ascii="Tahoma" w:hAnsi="Tahoma" w:cs="Tahoma"/>
          <w:spacing w:val="-2"/>
        </w:rPr>
        <w:t xml:space="preserve"> </w:t>
      </w:r>
      <w:r w:rsidRPr="00870B1B">
        <w:rPr>
          <w:rFonts w:ascii="Tahoma" w:hAnsi="Tahoma" w:cs="Tahoma"/>
        </w:rPr>
        <w:t>compliance</w:t>
      </w:r>
      <w:r w:rsidRPr="00870B1B">
        <w:rPr>
          <w:rFonts w:ascii="Tahoma" w:hAnsi="Tahoma" w:cs="Tahoma"/>
          <w:spacing w:val="-2"/>
        </w:rPr>
        <w:t xml:space="preserve"> </w:t>
      </w:r>
      <w:r w:rsidRPr="00870B1B">
        <w:rPr>
          <w:rFonts w:ascii="Tahoma" w:hAnsi="Tahoma" w:cs="Tahoma"/>
        </w:rPr>
        <w:t>from the</w:t>
      </w:r>
      <w:r w:rsidRPr="00870B1B">
        <w:rPr>
          <w:rFonts w:ascii="Tahoma" w:hAnsi="Tahoma" w:cs="Tahoma"/>
          <w:spacing w:val="-9"/>
        </w:rPr>
        <w:t xml:space="preserve"> </w:t>
      </w:r>
      <w:r w:rsidRPr="00870B1B">
        <w:rPr>
          <w:rFonts w:ascii="Tahoma" w:hAnsi="Tahoma" w:cs="Tahoma"/>
        </w:rPr>
        <w:t>evidence</w:t>
      </w:r>
      <w:r w:rsidRPr="00870B1B">
        <w:rPr>
          <w:rFonts w:ascii="Tahoma" w:hAnsi="Tahoma" w:cs="Tahoma"/>
          <w:spacing w:val="-12"/>
        </w:rPr>
        <w:t xml:space="preserve"> </w:t>
      </w:r>
      <w:r w:rsidRPr="00870B1B">
        <w:rPr>
          <w:rFonts w:ascii="Tahoma" w:hAnsi="Tahoma" w:cs="Tahoma"/>
        </w:rPr>
        <w:t>provided</w:t>
      </w:r>
      <w:r w:rsidRPr="00870B1B">
        <w:rPr>
          <w:rFonts w:ascii="Tahoma" w:hAnsi="Tahoma" w:cs="Tahoma"/>
          <w:spacing w:val="-12"/>
        </w:rPr>
        <w:t xml:space="preserve"> </w:t>
      </w:r>
      <w:r w:rsidRPr="00870B1B">
        <w:rPr>
          <w:rFonts w:ascii="Tahoma" w:hAnsi="Tahoma" w:cs="Tahoma"/>
        </w:rPr>
        <w:t>shall</w:t>
      </w:r>
      <w:r w:rsidRPr="00870B1B">
        <w:rPr>
          <w:rFonts w:ascii="Tahoma" w:hAnsi="Tahoma" w:cs="Tahoma"/>
          <w:spacing w:val="-11"/>
        </w:rPr>
        <w:t xml:space="preserve"> </w:t>
      </w:r>
      <w:r w:rsidRPr="00870B1B">
        <w:rPr>
          <w:rFonts w:ascii="Tahoma" w:hAnsi="Tahoma" w:cs="Tahoma"/>
        </w:rPr>
        <w:t>not</w:t>
      </w:r>
      <w:r w:rsidRPr="00870B1B">
        <w:rPr>
          <w:rFonts w:ascii="Tahoma" w:hAnsi="Tahoma" w:cs="Tahoma"/>
          <w:spacing w:val="-9"/>
        </w:rPr>
        <w:t xml:space="preserve"> </w:t>
      </w:r>
      <w:r w:rsidRPr="00870B1B">
        <w:rPr>
          <w:rFonts w:ascii="Tahoma" w:hAnsi="Tahoma" w:cs="Tahoma"/>
        </w:rPr>
        <w:t>be</w:t>
      </w:r>
      <w:r w:rsidRPr="00870B1B">
        <w:rPr>
          <w:rFonts w:ascii="Tahoma" w:hAnsi="Tahoma" w:cs="Tahoma"/>
          <w:spacing w:val="-12"/>
        </w:rPr>
        <w:t xml:space="preserve"> </w:t>
      </w:r>
      <w:r w:rsidRPr="00870B1B">
        <w:rPr>
          <w:rFonts w:ascii="Tahoma" w:hAnsi="Tahoma" w:cs="Tahoma"/>
        </w:rPr>
        <w:t>construed</w:t>
      </w:r>
      <w:r w:rsidRPr="00870B1B">
        <w:rPr>
          <w:rFonts w:ascii="Tahoma" w:hAnsi="Tahoma" w:cs="Tahoma"/>
          <w:spacing w:val="-10"/>
        </w:rPr>
        <w:t xml:space="preserve"> </w:t>
      </w:r>
      <w:r w:rsidRPr="00870B1B">
        <w:rPr>
          <w:rFonts w:ascii="Tahoma" w:hAnsi="Tahoma" w:cs="Tahoma"/>
        </w:rPr>
        <w:t>as</w:t>
      </w:r>
      <w:r w:rsidRPr="00870B1B">
        <w:rPr>
          <w:rFonts w:ascii="Tahoma" w:hAnsi="Tahoma" w:cs="Tahoma"/>
          <w:spacing w:val="-9"/>
        </w:rPr>
        <w:t xml:space="preserve"> </w:t>
      </w:r>
      <w:r w:rsidRPr="00870B1B">
        <w:rPr>
          <w:rFonts w:ascii="Tahoma" w:hAnsi="Tahoma" w:cs="Tahoma"/>
        </w:rPr>
        <w:t>a</w:t>
      </w:r>
      <w:r w:rsidRPr="00870B1B">
        <w:rPr>
          <w:rFonts w:ascii="Tahoma" w:hAnsi="Tahoma" w:cs="Tahoma"/>
          <w:spacing w:val="-9"/>
        </w:rPr>
        <w:t xml:space="preserve"> </w:t>
      </w:r>
      <w:r w:rsidRPr="00870B1B">
        <w:rPr>
          <w:rFonts w:ascii="Tahoma" w:hAnsi="Tahoma" w:cs="Tahoma"/>
        </w:rPr>
        <w:t>waiver</w:t>
      </w:r>
      <w:r w:rsidRPr="00870B1B">
        <w:rPr>
          <w:rFonts w:ascii="Tahoma" w:hAnsi="Tahoma" w:cs="Tahoma"/>
          <w:spacing w:val="-9"/>
        </w:rPr>
        <w:t xml:space="preserve"> </w:t>
      </w:r>
      <w:r w:rsidRPr="00870B1B">
        <w:rPr>
          <w:rFonts w:ascii="Tahoma" w:hAnsi="Tahoma" w:cs="Tahoma"/>
        </w:rPr>
        <w:t>of</w:t>
      </w:r>
      <w:r w:rsidRPr="00870B1B">
        <w:rPr>
          <w:rFonts w:ascii="Tahoma" w:hAnsi="Tahoma" w:cs="Tahoma"/>
          <w:spacing w:val="-9"/>
        </w:rPr>
        <w:t xml:space="preserve"> </w:t>
      </w:r>
      <w:r w:rsidR="00867687" w:rsidRPr="00870B1B">
        <w:rPr>
          <w:rFonts w:ascii="Tahoma" w:hAnsi="Tahoma" w:cs="Tahoma"/>
        </w:rPr>
        <w:t>CMAR</w:t>
      </w:r>
      <w:r w:rsidRPr="00870B1B">
        <w:rPr>
          <w:rFonts w:ascii="Tahoma" w:hAnsi="Tahoma" w:cs="Tahoma"/>
        </w:rPr>
        <w:t>'s</w:t>
      </w:r>
      <w:r w:rsidRPr="00870B1B">
        <w:rPr>
          <w:rFonts w:ascii="Tahoma" w:hAnsi="Tahoma" w:cs="Tahoma"/>
          <w:spacing w:val="-9"/>
        </w:rPr>
        <w:t xml:space="preserve"> </w:t>
      </w:r>
      <w:r w:rsidRPr="00870B1B">
        <w:rPr>
          <w:rFonts w:ascii="Tahoma" w:hAnsi="Tahoma" w:cs="Tahoma"/>
        </w:rPr>
        <w:t>obligation</w:t>
      </w:r>
      <w:r w:rsidRPr="00870B1B">
        <w:rPr>
          <w:rFonts w:ascii="Tahoma" w:hAnsi="Tahoma" w:cs="Tahoma"/>
          <w:spacing w:val="-12"/>
        </w:rPr>
        <w:t xml:space="preserve"> </w:t>
      </w:r>
      <w:r w:rsidRPr="00870B1B">
        <w:rPr>
          <w:rFonts w:ascii="Tahoma" w:hAnsi="Tahoma" w:cs="Tahoma"/>
        </w:rPr>
        <w:t>to</w:t>
      </w:r>
      <w:r w:rsidRPr="00870B1B">
        <w:rPr>
          <w:rFonts w:ascii="Tahoma" w:hAnsi="Tahoma" w:cs="Tahoma"/>
          <w:spacing w:val="-12"/>
        </w:rPr>
        <w:t xml:space="preserve"> </w:t>
      </w:r>
      <w:r w:rsidRPr="00870B1B">
        <w:rPr>
          <w:rFonts w:ascii="Tahoma" w:hAnsi="Tahoma" w:cs="Tahoma"/>
        </w:rPr>
        <w:t>maintain such insurance.</w:t>
      </w:r>
    </w:p>
    <w:p w14:paraId="6AF11140" w14:textId="77777777" w:rsidR="00E678CD" w:rsidRPr="006D6DF4" w:rsidRDefault="00E678CD" w:rsidP="00870B1B">
      <w:pPr>
        <w:pStyle w:val="BodyText"/>
        <w:tabs>
          <w:tab w:val="left" w:pos="1566"/>
        </w:tabs>
        <w:ind w:left="360"/>
        <w:rPr>
          <w:rFonts w:ascii="Tahoma" w:hAnsi="Tahoma" w:cs="Tahoma"/>
        </w:rPr>
      </w:pPr>
    </w:p>
    <w:p w14:paraId="3D2FAD13" w14:textId="71B97AAB" w:rsidR="00E678CD" w:rsidRPr="00870B1B" w:rsidRDefault="00E678CD" w:rsidP="00870B1B">
      <w:pPr>
        <w:pStyle w:val="ListParagraph"/>
        <w:numPr>
          <w:ilvl w:val="0"/>
          <w:numId w:val="17"/>
        </w:numPr>
        <w:tabs>
          <w:tab w:val="left" w:pos="1566"/>
        </w:tabs>
        <w:rPr>
          <w:rFonts w:ascii="Tahoma" w:hAnsi="Tahoma" w:cs="Tahoma"/>
        </w:rPr>
      </w:pPr>
      <w:r w:rsidRPr="00870B1B">
        <w:rPr>
          <w:rFonts w:ascii="Tahoma" w:hAnsi="Tahoma" w:cs="Tahoma"/>
        </w:rPr>
        <w:t>Owner</w:t>
      </w:r>
      <w:r w:rsidRPr="00870B1B">
        <w:rPr>
          <w:rFonts w:ascii="Tahoma" w:hAnsi="Tahoma" w:cs="Tahoma"/>
          <w:spacing w:val="-14"/>
        </w:rPr>
        <w:t xml:space="preserve"> </w:t>
      </w:r>
      <w:r w:rsidRPr="00870B1B">
        <w:rPr>
          <w:rFonts w:ascii="Tahoma" w:hAnsi="Tahoma" w:cs="Tahoma"/>
        </w:rPr>
        <w:t>does</w:t>
      </w:r>
      <w:r w:rsidRPr="00870B1B">
        <w:rPr>
          <w:rFonts w:ascii="Tahoma" w:hAnsi="Tahoma" w:cs="Tahoma"/>
          <w:spacing w:val="-14"/>
        </w:rPr>
        <w:t xml:space="preserve"> </w:t>
      </w:r>
      <w:r w:rsidRPr="00870B1B">
        <w:rPr>
          <w:rFonts w:ascii="Tahoma" w:hAnsi="Tahoma" w:cs="Tahoma"/>
        </w:rPr>
        <w:t>not</w:t>
      </w:r>
      <w:r w:rsidRPr="00870B1B">
        <w:rPr>
          <w:rFonts w:ascii="Tahoma" w:hAnsi="Tahoma" w:cs="Tahoma"/>
          <w:spacing w:val="-14"/>
        </w:rPr>
        <w:t xml:space="preserve"> </w:t>
      </w:r>
      <w:r w:rsidRPr="00870B1B">
        <w:rPr>
          <w:rFonts w:ascii="Tahoma" w:hAnsi="Tahoma" w:cs="Tahoma"/>
        </w:rPr>
        <w:t>represent</w:t>
      </w:r>
      <w:r w:rsidRPr="00870B1B">
        <w:rPr>
          <w:rFonts w:ascii="Tahoma" w:hAnsi="Tahoma" w:cs="Tahoma"/>
          <w:spacing w:val="-13"/>
        </w:rPr>
        <w:t xml:space="preserve"> </w:t>
      </w:r>
      <w:r w:rsidRPr="00870B1B">
        <w:rPr>
          <w:rFonts w:ascii="Tahoma" w:hAnsi="Tahoma" w:cs="Tahoma"/>
        </w:rPr>
        <w:t>that</w:t>
      </w:r>
      <w:r w:rsidRPr="00870B1B">
        <w:rPr>
          <w:rFonts w:ascii="Tahoma" w:hAnsi="Tahoma" w:cs="Tahoma"/>
          <w:spacing w:val="-14"/>
        </w:rPr>
        <w:t xml:space="preserve"> </w:t>
      </w:r>
      <w:r w:rsidRPr="00870B1B">
        <w:rPr>
          <w:rFonts w:ascii="Tahoma" w:hAnsi="Tahoma" w:cs="Tahoma"/>
        </w:rPr>
        <w:t>insurance</w:t>
      </w:r>
      <w:r w:rsidRPr="00870B1B">
        <w:rPr>
          <w:rFonts w:ascii="Tahoma" w:hAnsi="Tahoma" w:cs="Tahoma"/>
          <w:spacing w:val="-14"/>
        </w:rPr>
        <w:t xml:space="preserve"> </w:t>
      </w:r>
      <w:r w:rsidRPr="00870B1B">
        <w:rPr>
          <w:rFonts w:ascii="Tahoma" w:hAnsi="Tahoma" w:cs="Tahoma"/>
        </w:rPr>
        <w:t>coverage</w:t>
      </w:r>
      <w:r w:rsidRPr="00870B1B">
        <w:rPr>
          <w:rFonts w:ascii="Tahoma" w:hAnsi="Tahoma" w:cs="Tahoma"/>
          <w:spacing w:val="-14"/>
        </w:rPr>
        <w:t xml:space="preserve"> </w:t>
      </w:r>
      <w:r w:rsidRPr="00870B1B">
        <w:rPr>
          <w:rFonts w:ascii="Tahoma" w:hAnsi="Tahoma" w:cs="Tahoma"/>
        </w:rPr>
        <w:t>and</w:t>
      </w:r>
      <w:r w:rsidRPr="00870B1B">
        <w:rPr>
          <w:rFonts w:ascii="Tahoma" w:hAnsi="Tahoma" w:cs="Tahoma"/>
          <w:spacing w:val="-13"/>
        </w:rPr>
        <w:t xml:space="preserve"> </w:t>
      </w:r>
      <w:r w:rsidRPr="00870B1B">
        <w:rPr>
          <w:rFonts w:ascii="Tahoma" w:hAnsi="Tahoma" w:cs="Tahoma"/>
        </w:rPr>
        <w:t>limits</w:t>
      </w:r>
      <w:r w:rsidRPr="00870B1B">
        <w:rPr>
          <w:rFonts w:ascii="Tahoma" w:hAnsi="Tahoma" w:cs="Tahoma"/>
          <w:spacing w:val="-14"/>
        </w:rPr>
        <w:t xml:space="preserve"> </w:t>
      </w:r>
      <w:r w:rsidRPr="00870B1B">
        <w:rPr>
          <w:rFonts w:ascii="Tahoma" w:hAnsi="Tahoma" w:cs="Tahoma"/>
        </w:rPr>
        <w:t>established</w:t>
      </w:r>
      <w:r w:rsidRPr="00870B1B">
        <w:rPr>
          <w:rFonts w:ascii="Tahoma" w:hAnsi="Tahoma" w:cs="Tahoma"/>
          <w:spacing w:val="-14"/>
        </w:rPr>
        <w:t xml:space="preserve"> </w:t>
      </w:r>
      <w:r w:rsidRPr="00870B1B">
        <w:rPr>
          <w:rFonts w:ascii="Tahoma" w:hAnsi="Tahoma" w:cs="Tahoma"/>
        </w:rPr>
        <w:t>in</w:t>
      </w:r>
      <w:r w:rsidRPr="00870B1B">
        <w:rPr>
          <w:rFonts w:ascii="Tahoma" w:hAnsi="Tahoma" w:cs="Tahoma"/>
          <w:spacing w:val="-14"/>
        </w:rPr>
        <w:t xml:space="preserve"> </w:t>
      </w:r>
      <w:r w:rsidRPr="00870B1B">
        <w:rPr>
          <w:rFonts w:ascii="Tahoma" w:hAnsi="Tahoma" w:cs="Tahoma"/>
        </w:rPr>
        <w:t>this</w:t>
      </w:r>
      <w:r w:rsidRPr="00870B1B">
        <w:rPr>
          <w:rFonts w:ascii="Tahoma" w:hAnsi="Tahoma" w:cs="Tahoma"/>
          <w:spacing w:val="-13"/>
        </w:rPr>
        <w:t xml:space="preserve"> </w:t>
      </w:r>
      <w:r w:rsidRPr="00870B1B">
        <w:rPr>
          <w:rFonts w:ascii="Tahoma" w:hAnsi="Tahoma" w:cs="Tahoma"/>
        </w:rPr>
        <w:t>Contract</w:t>
      </w:r>
      <w:r w:rsidRPr="00870B1B">
        <w:rPr>
          <w:rFonts w:ascii="Tahoma" w:hAnsi="Tahoma" w:cs="Tahoma"/>
          <w:spacing w:val="-14"/>
        </w:rPr>
        <w:t xml:space="preserve"> </w:t>
      </w:r>
      <w:r w:rsidRPr="00870B1B">
        <w:rPr>
          <w:rFonts w:ascii="Tahoma" w:hAnsi="Tahoma" w:cs="Tahoma"/>
        </w:rPr>
        <w:t xml:space="preserve">necessarily will be adequate to protect </w:t>
      </w:r>
      <w:r w:rsidR="00867687" w:rsidRPr="00870B1B">
        <w:rPr>
          <w:rFonts w:ascii="Tahoma" w:hAnsi="Tahoma" w:cs="Tahoma"/>
        </w:rPr>
        <w:t>CMAR</w:t>
      </w:r>
      <w:r w:rsidRPr="00870B1B">
        <w:rPr>
          <w:rFonts w:ascii="Tahoma" w:hAnsi="Tahoma" w:cs="Tahoma"/>
        </w:rPr>
        <w:t>.</w:t>
      </w:r>
    </w:p>
    <w:p w14:paraId="690F903C" w14:textId="77777777" w:rsidR="00E678CD" w:rsidRPr="006D6DF4" w:rsidRDefault="00E678CD" w:rsidP="00870B1B">
      <w:pPr>
        <w:pStyle w:val="BodyText"/>
        <w:tabs>
          <w:tab w:val="left" w:pos="1566"/>
        </w:tabs>
        <w:ind w:left="360"/>
        <w:rPr>
          <w:rFonts w:ascii="Tahoma" w:hAnsi="Tahoma" w:cs="Tahoma"/>
        </w:rPr>
      </w:pPr>
    </w:p>
    <w:p w14:paraId="151D41F0" w14:textId="3EB8D66F" w:rsidR="00E678CD" w:rsidRPr="00870B1B" w:rsidRDefault="00E678CD" w:rsidP="00870B1B">
      <w:pPr>
        <w:pStyle w:val="ListParagraph"/>
        <w:numPr>
          <w:ilvl w:val="0"/>
          <w:numId w:val="17"/>
        </w:numPr>
        <w:tabs>
          <w:tab w:val="left" w:pos="1566"/>
        </w:tabs>
        <w:rPr>
          <w:rFonts w:ascii="Tahoma" w:hAnsi="Tahoma" w:cs="Tahoma"/>
        </w:rPr>
      </w:pPr>
      <w:r w:rsidRPr="00870B1B">
        <w:rPr>
          <w:rFonts w:ascii="Tahoma" w:hAnsi="Tahoma" w:cs="Tahoma"/>
        </w:rPr>
        <w:t>The insurance and insurance limits</w:t>
      </w:r>
      <w:r w:rsidRPr="00870B1B">
        <w:rPr>
          <w:rFonts w:ascii="Tahoma" w:hAnsi="Tahoma" w:cs="Tahoma"/>
          <w:spacing w:val="-2"/>
        </w:rPr>
        <w:t xml:space="preserve"> </w:t>
      </w:r>
      <w:r w:rsidRPr="00870B1B">
        <w:rPr>
          <w:rFonts w:ascii="Tahoma" w:hAnsi="Tahoma" w:cs="Tahoma"/>
        </w:rPr>
        <w:t>required herein shall not be deemed as</w:t>
      </w:r>
      <w:r w:rsidRPr="00870B1B">
        <w:rPr>
          <w:rFonts w:ascii="Tahoma" w:hAnsi="Tahoma" w:cs="Tahoma"/>
          <w:spacing w:val="-2"/>
        </w:rPr>
        <w:t xml:space="preserve"> </w:t>
      </w:r>
      <w:r w:rsidRPr="00870B1B">
        <w:rPr>
          <w:rFonts w:ascii="Tahoma" w:hAnsi="Tahoma" w:cs="Tahoma"/>
        </w:rPr>
        <w:t xml:space="preserve">a limitation on </w:t>
      </w:r>
      <w:r w:rsidR="000C7C69" w:rsidRPr="00870B1B">
        <w:rPr>
          <w:rFonts w:ascii="Tahoma" w:hAnsi="Tahoma" w:cs="Tahoma"/>
        </w:rPr>
        <w:t>CMAR</w:t>
      </w:r>
      <w:r w:rsidRPr="00870B1B">
        <w:rPr>
          <w:rFonts w:ascii="Tahoma" w:hAnsi="Tahoma" w:cs="Tahoma"/>
        </w:rPr>
        <w:t>'s liability under the indemnities granted to Owner and others in the Contract Documents.</w:t>
      </w:r>
    </w:p>
    <w:p w14:paraId="1E775C7F" w14:textId="77777777" w:rsidR="00E678CD" w:rsidRPr="006D6DF4" w:rsidRDefault="00E678CD" w:rsidP="00D86A7E">
      <w:pPr>
        <w:pStyle w:val="BodyText"/>
        <w:tabs>
          <w:tab w:val="left" w:pos="1566"/>
        </w:tabs>
        <w:ind w:left="360"/>
        <w:rPr>
          <w:rFonts w:ascii="Tahoma" w:hAnsi="Tahoma" w:cs="Tahoma"/>
        </w:rPr>
      </w:pPr>
    </w:p>
    <w:p w14:paraId="6424327A" w14:textId="5F8709A8" w:rsidR="00E678CD" w:rsidRPr="006D6DF4" w:rsidRDefault="003F1B72" w:rsidP="003F1B72">
      <w:pPr>
        <w:pStyle w:val="Heading9"/>
        <w:tabs>
          <w:tab w:val="left" w:pos="720"/>
        </w:tabs>
        <w:ind w:left="0" w:firstLine="0"/>
        <w:rPr>
          <w:rFonts w:ascii="Tahoma" w:hAnsi="Tahoma" w:cs="Tahoma"/>
        </w:rPr>
      </w:pPr>
      <w:bookmarkStart w:id="3" w:name="5.04_Design-Builder's_Insurance"/>
      <w:bookmarkEnd w:id="3"/>
      <w:r>
        <w:rPr>
          <w:rFonts w:ascii="Tahoma" w:hAnsi="Tahoma" w:cs="Tahoma"/>
          <w:i w:val="0"/>
          <w:iCs w:val="0"/>
        </w:rPr>
        <w:t>1.4</w:t>
      </w:r>
      <w:r>
        <w:rPr>
          <w:rFonts w:ascii="Tahoma" w:hAnsi="Tahoma" w:cs="Tahoma"/>
          <w:i w:val="0"/>
          <w:iCs w:val="0"/>
        </w:rPr>
        <w:tab/>
      </w:r>
      <w:r w:rsidR="00867687" w:rsidRPr="006D6DF4">
        <w:rPr>
          <w:rFonts w:ascii="Tahoma" w:hAnsi="Tahoma" w:cs="Tahoma"/>
        </w:rPr>
        <w:t>CMAR</w:t>
      </w:r>
      <w:r w:rsidR="00E678CD" w:rsidRPr="006D6DF4">
        <w:rPr>
          <w:rFonts w:ascii="Tahoma" w:hAnsi="Tahoma" w:cs="Tahoma"/>
        </w:rPr>
        <w:t>'s</w:t>
      </w:r>
      <w:r w:rsidR="00E678CD" w:rsidRPr="006D6DF4">
        <w:rPr>
          <w:rFonts w:ascii="Tahoma" w:hAnsi="Tahoma" w:cs="Tahoma"/>
          <w:spacing w:val="-10"/>
        </w:rPr>
        <w:t xml:space="preserve"> </w:t>
      </w:r>
      <w:r w:rsidR="00E678CD" w:rsidRPr="006D6DF4">
        <w:rPr>
          <w:rFonts w:ascii="Tahoma" w:hAnsi="Tahoma" w:cs="Tahoma"/>
          <w:spacing w:val="-2"/>
        </w:rPr>
        <w:t>Insurance</w:t>
      </w:r>
    </w:p>
    <w:p w14:paraId="5BB150F4" w14:textId="72C4E6B8" w:rsidR="00E678CD" w:rsidRPr="006D6DF4" w:rsidRDefault="00230834" w:rsidP="00D86A7E">
      <w:pPr>
        <w:pStyle w:val="BodyText"/>
        <w:tabs>
          <w:tab w:val="left" w:pos="1566"/>
        </w:tabs>
        <w:spacing w:before="8"/>
        <w:ind w:left="360"/>
        <w:rPr>
          <w:rFonts w:ascii="Tahoma" w:hAnsi="Tahoma" w:cs="Tahoma"/>
          <w:b/>
          <w:i/>
        </w:rPr>
      </w:pPr>
      <w:r>
        <w:rPr>
          <w:rFonts w:ascii="Tahoma" w:hAnsi="Tahoma" w:cs="Tahoma"/>
          <w:b/>
          <w:i/>
        </w:rPr>
        <w:t xml:space="preserve"> </w:t>
      </w:r>
    </w:p>
    <w:p w14:paraId="3C7B8A4A" w14:textId="564FCCDD" w:rsidR="00E678CD" w:rsidRPr="006D6DF4" w:rsidRDefault="00867687" w:rsidP="000764FF">
      <w:pPr>
        <w:pStyle w:val="ListParagraph"/>
        <w:numPr>
          <w:ilvl w:val="0"/>
          <w:numId w:val="18"/>
        </w:numPr>
        <w:tabs>
          <w:tab w:val="left" w:pos="1559"/>
        </w:tabs>
        <w:spacing w:line="242" w:lineRule="auto"/>
        <w:rPr>
          <w:rFonts w:ascii="Tahoma" w:hAnsi="Tahoma" w:cs="Tahoma"/>
        </w:rPr>
      </w:pPr>
      <w:r w:rsidRPr="006D6DF4">
        <w:rPr>
          <w:rFonts w:ascii="Tahoma" w:hAnsi="Tahoma" w:cs="Tahoma"/>
        </w:rPr>
        <w:t>CMAR</w:t>
      </w:r>
      <w:r w:rsidR="00E678CD" w:rsidRPr="006D6DF4">
        <w:rPr>
          <w:rFonts w:ascii="Tahoma" w:hAnsi="Tahoma" w:cs="Tahoma"/>
          <w:spacing w:val="-1"/>
        </w:rPr>
        <w:t xml:space="preserve"> </w:t>
      </w:r>
      <w:r w:rsidR="00E678CD" w:rsidRPr="006D6DF4">
        <w:rPr>
          <w:rFonts w:ascii="Tahoma" w:hAnsi="Tahoma" w:cs="Tahoma"/>
        </w:rPr>
        <w:t>shall</w:t>
      </w:r>
      <w:r w:rsidR="00E678CD" w:rsidRPr="006D6DF4">
        <w:rPr>
          <w:rFonts w:ascii="Tahoma" w:hAnsi="Tahoma" w:cs="Tahoma"/>
          <w:spacing w:val="-1"/>
        </w:rPr>
        <w:t xml:space="preserve"> </w:t>
      </w:r>
      <w:r w:rsidR="00E678CD" w:rsidRPr="006D6DF4">
        <w:rPr>
          <w:rFonts w:ascii="Tahoma" w:hAnsi="Tahoma" w:cs="Tahoma"/>
        </w:rPr>
        <w:t>purchase</w:t>
      </w:r>
      <w:r w:rsidR="00E678CD" w:rsidRPr="006D6DF4">
        <w:rPr>
          <w:rFonts w:ascii="Tahoma" w:hAnsi="Tahoma" w:cs="Tahoma"/>
          <w:spacing w:val="-2"/>
        </w:rPr>
        <w:t xml:space="preserve"> </w:t>
      </w:r>
      <w:r w:rsidR="00E678CD" w:rsidRPr="006D6DF4">
        <w:rPr>
          <w:rFonts w:ascii="Tahoma" w:hAnsi="Tahoma" w:cs="Tahoma"/>
        </w:rPr>
        <w:t>and</w:t>
      </w:r>
      <w:r w:rsidR="00E678CD" w:rsidRPr="006D6DF4">
        <w:rPr>
          <w:rFonts w:ascii="Tahoma" w:hAnsi="Tahoma" w:cs="Tahoma"/>
          <w:spacing w:val="-5"/>
        </w:rPr>
        <w:t xml:space="preserve"> </w:t>
      </w:r>
      <w:r w:rsidR="00E678CD" w:rsidRPr="006D6DF4">
        <w:rPr>
          <w:rFonts w:ascii="Tahoma" w:hAnsi="Tahoma" w:cs="Tahoma"/>
        </w:rPr>
        <w:t>maintain</w:t>
      </w:r>
      <w:r w:rsidR="00E678CD" w:rsidRPr="006D6DF4">
        <w:rPr>
          <w:rFonts w:ascii="Tahoma" w:hAnsi="Tahoma" w:cs="Tahoma"/>
          <w:spacing w:val="-5"/>
        </w:rPr>
        <w:t xml:space="preserve"> </w:t>
      </w:r>
      <w:r w:rsidR="00E678CD" w:rsidRPr="006D6DF4">
        <w:rPr>
          <w:rFonts w:ascii="Tahoma" w:hAnsi="Tahoma" w:cs="Tahoma"/>
        </w:rPr>
        <w:t>such</w:t>
      </w:r>
      <w:r w:rsidR="00E678CD" w:rsidRPr="006D6DF4">
        <w:rPr>
          <w:rFonts w:ascii="Tahoma" w:hAnsi="Tahoma" w:cs="Tahoma"/>
          <w:spacing w:val="-5"/>
        </w:rPr>
        <w:t xml:space="preserve"> </w:t>
      </w:r>
      <w:r w:rsidR="00E678CD" w:rsidRPr="006D6DF4">
        <w:rPr>
          <w:rFonts w:ascii="Tahoma" w:hAnsi="Tahoma" w:cs="Tahoma"/>
        </w:rPr>
        <w:t>liability</w:t>
      </w:r>
      <w:r w:rsidR="00E678CD" w:rsidRPr="006D6DF4">
        <w:rPr>
          <w:rFonts w:ascii="Tahoma" w:hAnsi="Tahoma" w:cs="Tahoma"/>
          <w:spacing w:val="-5"/>
        </w:rPr>
        <w:t xml:space="preserve"> </w:t>
      </w:r>
      <w:r w:rsidR="00E678CD" w:rsidRPr="006D6DF4">
        <w:rPr>
          <w:rFonts w:ascii="Tahoma" w:hAnsi="Tahoma" w:cs="Tahoma"/>
        </w:rPr>
        <w:t>and</w:t>
      </w:r>
      <w:r w:rsidR="00E678CD" w:rsidRPr="006D6DF4">
        <w:rPr>
          <w:rFonts w:ascii="Tahoma" w:hAnsi="Tahoma" w:cs="Tahoma"/>
          <w:spacing w:val="-2"/>
        </w:rPr>
        <w:t xml:space="preserve"> </w:t>
      </w:r>
      <w:r w:rsidR="00E678CD" w:rsidRPr="006D6DF4">
        <w:rPr>
          <w:rFonts w:ascii="Tahoma" w:hAnsi="Tahoma" w:cs="Tahoma"/>
        </w:rPr>
        <w:t>other</w:t>
      </w:r>
      <w:r w:rsidR="00E678CD" w:rsidRPr="006D6DF4">
        <w:rPr>
          <w:rFonts w:ascii="Tahoma" w:hAnsi="Tahoma" w:cs="Tahoma"/>
          <w:spacing w:val="-4"/>
        </w:rPr>
        <w:t xml:space="preserve"> </w:t>
      </w:r>
      <w:r w:rsidR="00E678CD" w:rsidRPr="006D6DF4">
        <w:rPr>
          <w:rFonts w:ascii="Tahoma" w:hAnsi="Tahoma" w:cs="Tahoma"/>
        </w:rPr>
        <w:t>insurance</w:t>
      </w:r>
      <w:r w:rsidR="00E678CD" w:rsidRPr="006D6DF4">
        <w:rPr>
          <w:rFonts w:ascii="Tahoma" w:hAnsi="Tahoma" w:cs="Tahoma"/>
          <w:spacing w:val="-2"/>
        </w:rPr>
        <w:t xml:space="preserve"> </w:t>
      </w:r>
      <w:r w:rsidR="00E678CD" w:rsidRPr="006D6DF4">
        <w:rPr>
          <w:rFonts w:ascii="Tahoma" w:hAnsi="Tahoma" w:cs="Tahoma"/>
        </w:rPr>
        <w:t>as</w:t>
      </w:r>
      <w:r w:rsidR="00E678CD" w:rsidRPr="006D6DF4">
        <w:rPr>
          <w:rFonts w:ascii="Tahoma" w:hAnsi="Tahoma" w:cs="Tahoma"/>
          <w:spacing w:val="-4"/>
        </w:rPr>
        <w:t xml:space="preserve"> </w:t>
      </w:r>
      <w:r w:rsidR="00E678CD" w:rsidRPr="006D6DF4">
        <w:rPr>
          <w:rFonts w:ascii="Tahoma" w:hAnsi="Tahoma" w:cs="Tahoma"/>
        </w:rPr>
        <w:t>is</w:t>
      </w:r>
      <w:r w:rsidR="00E678CD" w:rsidRPr="006D6DF4">
        <w:rPr>
          <w:rFonts w:ascii="Tahoma" w:hAnsi="Tahoma" w:cs="Tahoma"/>
          <w:spacing w:val="-4"/>
        </w:rPr>
        <w:t xml:space="preserve"> </w:t>
      </w:r>
      <w:r w:rsidR="00E678CD" w:rsidRPr="006D6DF4">
        <w:rPr>
          <w:rFonts w:ascii="Tahoma" w:hAnsi="Tahoma" w:cs="Tahoma"/>
        </w:rPr>
        <w:t>appropriate</w:t>
      </w:r>
      <w:r w:rsidR="00E678CD" w:rsidRPr="006D6DF4">
        <w:rPr>
          <w:rFonts w:ascii="Tahoma" w:hAnsi="Tahoma" w:cs="Tahoma"/>
          <w:spacing w:val="-4"/>
        </w:rPr>
        <w:t xml:space="preserve"> </w:t>
      </w:r>
      <w:r w:rsidR="00E678CD" w:rsidRPr="006D6DF4">
        <w:rPr>
          <w:rFonts w:ascii="Tahoma" w:hAnsi="Tahoma" w:cs="Tahoma"/>
        </w:rPr>
        <w:t xml:space="preserve">for the Work being performed and as will provide protection from claims set forth below which may arise out of or result from </w:t>
      </w:r>
      <w:r w:rsidRPr="006D6DF4">
        <w:rPr>
          <w:rFonts w:ascii="Tahoma" w:hAnsi="Tahoma" w:cs="Tahoma"/>
        </w:rPr>
        <w:t>CMAR</w:t>
      </w:r>
      <w:r w:rsidR="00E678CD" w:rsidRPr="006D6DF4">
        <w:rPr>
          <w:rFonts w:ascii="Tahoma" w:hAnsi="Tahoma" w:cs="Tahoma"/>
        </w:rPr>
        <w:t xml:space="preserve">'s performance of the Work and </w:t>
      </w:r>
      <w:r w:rsidRPr="006D6DF4">
        <w:rPr>
          <w:rFonts w:ascii="Tahoma" w:hAnsi="Tahoma" w:cs="Tahoma"/>
        </w:rPr>
        <w:t>CMAR</w:t>
      </w:r>
      <w:r w:rsidR="00E678CD" w:rsidRPr="006D6DF4">
        <w:rPr>
          <w:rFonts w:ascii="Tahoma" w:hAnsi="Tahoma" w:cs="Tahoma"/>
        </w:rPr>
        <w:t>'s other obligations</w:t>
      </w:r>
      <w:r w:rsidR="00E678CD" w:rsidRPr="006D6DF4">
        <w:rPr>
          <w:rFonts w:ascii="Tahoma" w:hAnsi="Tahoma" w:cs="Tahoma"/>
          <w:spacing w:val="-5"/>
        </w:rPr>
        <w:t xml:space="preserve"> </w:t>
      </w:r>
      <w:r w:rsidR="00E678CD" w:rsidRPr="006D6DF4">
        <w:rPr>
          <w:rFonts w:ascii="Tahoma" w:hAnsi="Tahoma" w:cs="Tahoma"/>
        </w:rPr>
        <w:t>under</w:t>
      </w:r>
      <w:r w:rsidR="00E678CD" w:rsidRPr="006D6DF4">
        <w:rPr>
          <w:rFonts w:ascii="Tahoma" w:hAnsi="Tahoma" w:cs="Tahoma"/>
          <w:spacing w:val="-7"/>
        </w:rPr>
        <w:t xml:space="preserve"> </w:t>
      </w:r>
      <w:r w:rsidR="00E678CD" w:rsidRPr="006D6DF4">
        <w:rPr>
          <w:rFonts w:ascii="Tahoma" w:hAnsi="Tahoma" w:cs="Tahoma"/>
        </w:rPr>
        <w:t>the</w:t>
      </w:r>
      <w:r w:rsidR="00E678CD" w:rsidRPr="006D6DF4">
        <w:rPr>
          <w:rFonts w:ascii="Tahoma" w:hAnsi="Tahoma" w:cs="Tahoma"/>
          <w:spacing w:val="-5"/>
        </w:rPr>
        <w:t xml:space="preserve"> </w:t>
      </w:r>
      <w:r w:rsidR="00E678CD" w:rsidRPr="006D6DF4">
        <w:rPr>
          <w:rFonts w:ascii="Tahoma" w:hAnsi="Tahoma" w:cs="Tahoma"/>
        </w:rPr>
        <w:t>Contract</w:t>
      </w:r>
      <w:r w:rsidR="00E678CD" w:rsidRPr="006D6DF4">
        <w:rPr>
          <w:rFonts w:ascii="Tahoma" w:hAnsi="Tahoma" w:cs="Tahoma"/>
          <w:spacing w:val="-5"/>
        </w:rPr>
        <w:t xml:space="preserve"> </w:t>
      </w:r>
      <w:r w:rsidR="00E678CD" w:rsidRPr="006D6DF4">
        <w:rPr>
          <w:rFonts w:ascii="Tahoma" w:hAnsi="Tahoma" w:cs="Tahoma"/>
        </w:rPr>
        <w:t>Documents,</w:t>
      </w:r>
      <w:r w:rsidR="00E678CD" w:rsidRPr="006D6DF4">
        <w:rPr>
          <w:rFonts w:ascii="Tahoma" w:hAnsi="Tahoma" w:cs="Tahoma"/>
          <w:spacing w:val="-6"/>
        </w:rPr>
        <w:t xml:space="preserve"> </w:t>
      </w:r>
      <w:r w:rsidR="00E678CD" w:rsidRPr="006D6DF4">
        <w:rPr>
          <w:rFonts w:ascii="Tahoma" w:hAnsi="Tahoma" w:cs="Tahoma"/>
        </w:rPr>
        <w:t>whether</w:t>
      </w:r>
      <w:r w:rsidR="00E678CD" w:rsidRPr="006D6DF4">
        <w:rPr>
          <w:rFonts w:ascii="Tahoma" w:hAnsi="Tahoma" w:cs="Tahoma"/>
          <w:spacing w:val="-7"/>
        </w:rPr>
        <w:t xml:space="preserve"> </w:t>
      </w:r>
      <w:r w:rsidR="00E678CD" w:rsidRPr="006D6DF4">
        <w:rPr>
          <w:rFonts w:ascii="Tahoma" w:hAnsi="Tahoma" w:cs="Tahoma"/>
        </w:rPr>
        <w:t>it</w:t>
      </w:r>
      <w:r w:rsidR="00E678CD" w:rsidRPr="006D6DF4">
        <w:rPr>
          <w:rFonts w:ascii="Tahoma" w:hAnsi="Tahoma" w:cs="Tahoma"/>
          <w:spacing w:val="-7"/>
        </w:rPr>
        <w:t xml:space="preserve"> </w:t>
      </w:r>
      <w:r w:rsidR="00E678CD" w:rsidRPr="006D6DF4">
        <w:rPr>
          <w:rFonts w:ascii="Tahoma" w:hAnsi="Tahoma" w:cs="Tahoma"/>
        </w:rPr>
        <w:t>is</w:t>
      </w:r>
      <w:r w:rsidR="00E678CD" w:rsidRPr="006D6DF4">
        <w:rPr>
          <w:rFonts w:ascii="Tahoma" w:hAnsi="Tahoma" w:cs="Tahoma"/>
          <w:spacing w:val="-5"/>
        </w:rPr>
        <w:t xml:space="preserve"> </w:t>
      </w:r>
      <w:r w:rsidR="00E678CD" w:rsidRPr="006D6DF4">
        <w:rPr>
          <w:rFonts w:ascii="Tahoma" w:hAnsi="Tahoma" w:cs="Tahoma"/>
        </w:rPr>
        <w:t>to</w:t>
      </w:r>
      <w:r w:rsidR="00E678CD" w:rsidRPr="006D6DF4">
        <w:rPr>
          <w:rFonts w:ascii="Tahoma" w:hAnsi="Tahoma" w:cs="Tahoma"/>
          <w:spacing w:val="-8"/>
        </w:rPr>
        <w:t xml:space="preserve"> </w:t>
      </w:r>
      <w:r w:rsidR="00E678CD" w:rsidRPr="006D6DF4">
        <w:rPr>
          <w:rFonts w:ascii="Tahoma" w:hAnsi="Tahoma" w:cs="Tahoma"/>
        </w:rPr>
        <w:t>be</w:t>
      </w:r>
      <w:r w:rsidR="00E678CD" w:rsidRPr="006D6DF4">
        <w:rPr>
          <w:rFonts w:ascii="Tahoma" w:hAnsi="Tahoma" w:cs="Tahoma"/>
          <w:spacing w:val="-8"/>
        </w:rPr>
        <w:t xml:space="preserve"> </w:t>
      </w:r>
      <w:r w:rsidR="00E678CD" w:rsidRPr="006D6DF4">
        <w:rPr>
          <w:rFonts w:ascii="Tahoma" w:hAnsi="Tahoma" w:cs="Tahoma"/>
        </w:rPr>
        <w:t>performed</w:t>
      </w:r>
      <w:r w:rsidR="00E678CD" w:rsidRPr="006D6DF4">
        <w:rPr>
          <w:rFonts w:ascii="Tahoma" w:hAnsi="Tahoma" w:cs="Tahoma"/>
          <w:spacing w:val="-6"/>
        </w:rPr>
        <w:t xml:space="preserve"> </w:t>
      </w:r>
      <w:r w:rsidR="00E678CD" w:rsidRPr="006D6DF4">
        <w:rPr>
          <w:rFonts w:ascii="Tahoma" w:hAnsi="Tahoma" w:cs="Tahoma"/>
        </w:rPr>
        <w:t>by</w:t>
      </w:r>
      <w:r w:rsidR="00E678CD" w:rsidRPr="006D6DF4">
        <w:rPr>
          <w:rFonts w:ascii="Tahoma" w:hAnsi="Tahoma" w:cs="Tahoma"/>
          <w:spacing w:val="-8"/>
        </w:rPr>
        <w:t xml:space="preserve"> </w:t>
      </w:r>
      <w:r w:rsidRPr="006D6DF4">
        <w:rPr>
          <w:rFonts w:ascii="Tahoma" w:hAnsi="Tahoma" w:cs="Tahoma"/>
        </w:rPr>
        <w:t>CMAR</w:t>
      </w:r>
      <w:r w:rsidR="00E678CD" w:rsidRPr="006D6DF4">
        <w:rPr>
          <w:rFonts w:ascii="Tahoma" w:hAnsi="Tahoma" w:cs="Tahoma"/>
          <w:spacing w:val="-5"/>
        </w:rPr>
        <w:t xml:space="preserve"> </w:t>
      </w:r>
      <w:r w:rsidR="00E678CD" w:rsidRPr="006D6DF4">
        <w:rPr>
          <w:rFonts w:ascii="Tahoma" w:hAnsi="Tahoma" w:cs="Tahoma"/>
        </w:rPr>
        <w:t>or</w:t>
      </w:r>
      <w:r w:rsidR="00E678CD" w:rsidRPr="006D6DF4">
        <w:rPr>
          <w:rFonts w:ascii="Tahoma" w:hAnsi="Tahoma" w:cs="Tahoma"/>
          <w:spacing w:val="-5"/>
        </w:rPr>
        <w:t xml:space="preserve"> </w:t>
      </w:r>
      <w:r w:rsidR="00E678CD" w:rsidRPr="006D6DF4">
        <w:rPr>
          <w:rFonts w:ascii="Tahoma" w:hAnsi="Tahoma" w:cs="Tahoma"/>
        </w:rPr>
        <w:t xml:space="preserve">any other </w:t>
      </w:r>
      <w:r w:rsidRPr="006D6DF4">
        <w:rPr>
          <w:rFonts w:ascii="Tahoma" w:hAnsi="Tahoma" w:cs="Tahoma"/>
        </w:rPr>
        <w:t>CMAR</w:t>
      </w:r>
      <w:r w:rsidR="00E678CD" w:rsidRPr="006D6DF4">
        <w:rPr>
          <w:rFonts w:ascii="Tahoma" w:hAnsi="Tahoma" w:cs="Tahoma"/>
        </w:rPr>
        <w:t>-Related Entity:</w:t>
      </w:r>
    </w:p>
    <w:p w14:paraId="6A751711" w14:textId="77777777" w:rsidR="00E678CD" w:rsidRPr="006D6DF4" w:rsidRDefault="00E678CD" w:rsidP="00D86A7E">
      <w:pPr>
        <w:pStyle w:val="BodyText"/>
        <w:tabs>
          <w:tab w:val="left" w:pos="1559"/>
        </w:tabs>
        <w:spacing w:before="5"/>
        <w:ind w:left="360"/>
        <w:rPr>
          <w:rFonts w:ascii="Tahoma" w:hAnsi="Tahoma" w:cs="Tahoma"/>
        </w:rPr>
      </w:pPr>
    </w:p>
    <w:p w14:paraId="3081D249" w14:textId="1D272FA6" w:rsidR="00E678CD" w:rsidRPr="006D6DF4" w:rsidRDefault="00E678CD" w:rsidP="000764FF">
      <w:pPr>
        <w:pStyle w:val="ListParagraph"/>
        <w:numPr>
          <w:ilvl w:val="3"/>
          <w:numId w:val="2"/>
        </w:numPr>
        <w:tabs>
          <w:tab w:val="left" w:pos="1559"/>
          <w:tab w:val="left" w:pos="2641"/>
        </w:tabs>
        <w:spacing w:line="259" w:lineRule="auto"/>
        <w:ind w:left="1080" w:hanging="360"/>
        <w:rPr>
          <w:rFonts w:ascii="Tahoma" w:hAnsi="Tahoma" w:cs="Tahoma"/>
        </w:rPr>
      </w:pPr>
      <w:r w:rsidRPr="006D6DF4">
        <w:rPr>
          <w:rFonts w:ascii="Tahoma" w:hAnsi="Tahoma" w:cs="Tahoma"/>
        </w:rPr>
        <w:t>Claims</w:t>
      </w:r>
      <w:r w:rsidRPr="006D6DF4">
        <w:rPr>
          <w:rFonts w:ascii="Tahoma" w:hAnsi="Tahoma" w:cs="Tahoma"/>
          <w:spacing w:val="40"/>
        </w:rPr>
        <w:t xml:space="preserve"> </w:t>
      </w:r>
      <w:r w:rsidRPr="006D6DF4">
        <w:rPr>
          <w:rFonts w:ascii="Tahoma" w:hAnsi="Tahoma" w:cs="Tahoma"/>
        </w:rPr>
        <w:t>under workers’ compensation, disability benefits and other similar employee benefit acts;</w:t>
      </w:r>
    </w:p>
    <w:p w14:paraId="15D5890E" w14:textId="28DC49F5" w:rsidR="00E678CD" w:rsidRPr="006D6DF4" w:rsidRDefault="00E678CD" w:rsidP="000764FF">
      <w:pPr>
        <w:pStyle w:val="ListParagraph"/>
        <w:numPr>
          <w:ilvl w:val="3"/>
          <w:numId w:val="2"/>
        </w:numPr>
        <w:tabs>
          <w:tab w:val="left" w:pos="1559"/>
          <w:tab w:val="left" w:pos="2641"/>
        </w:tabs>
        <w:spacing w:before="1" w:line="244" w:lineRule="auto"/>
        <w:ind w:left="1080" w:hanging="360"/>
        <w:rPr>
          <w:rFonts w:ascii="Tahoma" w:hAnsi="Tahoma" w:cs="Tahoma"/>
        </w:rPr>
      </w:pPr>
      <w:r w:rsidRPr="006D6DF4">
        <w:rPr>
          <w:rFonts w:ascii="Tahoma" w:hAnsi="Tahoma" w:cs="Tahoma"/>
        </w:rPr>
        <w:t>Claims</w:t>
      </w:r>
      <w:r w:rsidRPr="006D6DF4">
        <w:rPr>
          <w:rFonts w:ascii="Tahoma" w:hAnsi="Tahoma" w:cs="Tahoma"/>
          <w:spacing w:val="-7"/>
        </w:rPr>
        <w:t xml:space="preserve"> </w:t>
      </w:r>
      <w:r w:rsidRPr="006D6DF4">
        <w:rPr>
          <w:rFonts w:ascii="Tahoma" w:hAnsi="Tahoma" w:cs="Tahoma"/>
        </w:rPr>
        <w:t>for</w:t>
      </w:r>
      <w:r w:rsidRPr="006D6DF4">
        <w:rPr>
          <w:rFonts w:ascii="Tahoma" w:hAnsi="Tahoma" w:cs="Tahoma"/>
          <w:spacing w:val="-4"/>
        </w:rPr>
        <w:t xml:space="preserve"> </w:t>
      </w:r>
      <w:r w:rsidRPr="006D6DF4">
        <w:rPr>
          <w:rFonts w:ascii="Tahoma" w:hAnsi="Tahoma" w:cs="Tahoma"/>
        </w:rPr>
        <w:t>damages</w:t>
      </w:r>
      <w:r w:rsidRPr="006D6DF4">
        <w:rPr>
          <w:rFonts w:ascii="Tahoma" w:hAnsi="Tahoma" w:cs="Tahoma"/>
          <w:spacing w:val="-7"/>
        </w:rPr>
        <w:t xml:space="preserve"> </w:t>
      </w:r>
      <w:r w:rsidRPr="006D6DF4">
        <w:rPr>
          <w:rFonts w:ascii="Tahoma" w:hAnsi="Tahoma" w:cs="Tahoma"/>
        </w:rPr>
        <w:t>because</w:t>
      </w:r>
      <w:r w:rsidRPr="006D6DF4">
        <w:rPr>
          <w:rFonts w:ascii="Tahoma" w:hAnsi="Tahoma" w:cs="Tahoma"/>
          <w:spacing w:val="-4"/>
        </w:rPr>
        <w:t xml:space="preserve"> </w:t>
      </w:r>
      <w:r w:rsidRPr="006D6DF4">
        <w:rPr>
          <w:rFonts w:ascii="Tahoma" w:hAnsi="Tahoma" w:cs="Tahoma"/>
        </w:rPr>
        <w:t>of</w:t>
      </w:r>
      <w:r w:rsidRPr="006D6DF4">
        <w:rPr>
          <w:rFonts w:ascii="Tahoma" w:hAnsi="Tahoma" w:cs="Tahoma"/>
          <w:spacing w:val="-6"/>
        </w:rPr>
        <w:t xml:space="preserve"> </w:t>
      </w:r>
      <w:r w:rsidRPr="006D6DF4">
        <w:rPr>
          <w:rFonts w:ascii="Tahoma" w:hAnsi="Tahoma" w:cs="Tahoma"/>
        </w:rPr>
        <w:t>bodily</w:t>
      </w:r>
      <w:r w:rsidRPr="006D6DF4">
        <w:rPr>
          <w:rFonts w:ascii="Tahoma" w:hAnsi="Tahoma" w:cs="Tahoma"/>
          <w:spacing w:val="-7"/>
        </w:rPr>
        <w:t xml:space="preserve"> </w:t>
      </w:r>
      <w:r w:rsidRPr="006D6DF4">
        <w:rPr>
          <w:rFonts w:ascii="Tahoma" w:hAnsi="Tahoma" w:cs="Tahoma"/>
        </w:rPr>
        <w:t>injury,</w:t>
      </w:r>
      <w:r w:rsidRPr="006D6DF4">
        <w:rPr>
          <w:rFonts w:ascii="Tahoma" w:hAnsi="Tahoma" w:cs="Tahoma"/>
          <w:spacing w:val="-5"/>
        </w:rPr>
        <w:t xml:space="preserve"> </w:t>
      </w:r>
      <w:r w:rsidRPr="006D6DF4">
        <w:rPr>
          <w:rFonts w:ascii="Tahoma" w:hAnsi="Tahoma" w:cs="Tahoma"/>
        </w:rPr>
        <w:t>occupational</w:t>
      </w:r>
      <w:r w:rsidRPr="006D6DF4">
        <w:rPr>
          <w:rFonts w:ascii="Tahoma" w:hAnsi="Tahoma" w:cs="Tahoma"/>
          <w:spacing w:val="-6"/>
        </w:rPr>
        <w:t xml:space="preserve"> </w:t>
      </w:r>
      <w:r w:rsidRPr="006D6DF4">
        <w:rPr>
          <w:rFonts w:ascii="Tahoma" w:hAnsi="Tahoma" w:cs="Tahoma"/>
        </w:rPr>
        <w:t>sickness</w:t>
      </w:r>
      <w:r w:rsidRPr="006D6DF4">
        <w:rPr>
          <w:rFonts w:ascii="Tahoma" w:hAnsi="Tahoma" w:cs="Tahoma"/>
          <w:spacing w:val="-7"/>
        </w:rPr>
        <w:t xml:space="preserve"> </w:t>
      </w:r>
      <w:r w:rsidRPr="006D6DF4">
        <w:rPr>
          <w:rFonts w:ascii="Tahoma" w:hAnsi="Tahoma" w:cs="Tahoma"/>
        </w:rPr>
        <w:t>or</w:t>
      </w:r>
      <w:r w:rsidRPr="006D6DF4">
        <w:rPr>
          <w:rFonts w:ascii="Tahoma" w:hAnsi="Tahoma" w:cs="Tahoma"/>
          <w:spacing w:val="-6"/>
        </w:rPr>
        <w:t xml:space="preserve"> </w:t>
      </w:r>
      <w:r w:rsidRPr="006D6DF4">
        <w:rPr>
          <w:rFonts w:ascii="Tahoma" w:hAnsi="Tahoma" w:cs="Tahoma"/>
        </w:rPr>
        <w:t>disease,</w:t>
      </w:r>
      <w:r w:rsidRPr="006D6DF4">
        <w:rPr>
          <w:rFonts w:ascii="Tahoma" w:hAnsi="Tahoma" w:cs="Tahoma"/>
          <w:spacing w:val="-5"/>
        </w:rPr>
        <w:t xml:space="preserve"> </w:t>
      </w:r>
      <w:r w:rsidRPr="006D6DF4">
        <w:rPr>
          <w:rFonts w:ascii="Tahoma" w:hAnsi="Tahoma" w:cs="Tahoma"/>
        </w:rPr>
        <w:t>or</w:t>
      </w:r>
      <w:r w:rsidRPr="006D6DF4">
        <w:rPr>
          <w:rFonts w:ascii="Tahoma" w:hAnsi="Tahoma" w:cs="Tahoma"/>
          <w:spacing w:val="-6"/>
        </w:rPr>
        <w:t xml:space="preserve"> </w:t>
      </w:r>
      <w:r w:rsidRPr="006D6DF4">
        <w:rPr>
          <w:rFonts w:ascii="Tahoma" w:hAnsi="Tahoma" w:cs="Tahoma"/>
        </w:rPr>
        <w:t>death</w:t>
      </w:r>
      <w:r w:rsidRPr="006D6DF4">
        <w:rPr>
          <w:rFonts w:ascii="Tahoma" w:hAnsi="Tahoma" w:cs="Tahoma"/>
          <w:spacing w:val="-7"/>
        </w:rPr>
        <w:t xml:space="preserve"> </w:t>
      </w:r>
      <w:r w:rsidRPr="006D6DF4">
        <w:rPr>
          <w:rFonts w:ascii="Tahoma" w:hAnsi="Tahoma" w:cs="Tahoma"/>
        </w:rPr>
        <w:t xml:space="preserve">of </w:t>
      </w:r>
      <w:r w:rsidR="00867687" w:rsidRPr="006D6DF4">
        <w:rPr>
          <w:rFonts w:ascii="Tahoma" w:hAnsi="Tahoma" w:cs="Tahoma"/>
        </w:rPr>
        <w:t>CMAR</w:t>
      </w:r>
      <w:r w:rsidRPr="006D6DF4">
        <w:rPr>
          <w:rFonts w:ascii="Tahoma" w:hAnsi="Tahoma" w:cs="Tahoma"/>
        </w:rPr>
        <w:t>'s employees;</w:t>
      </w:r>
    </w:p>
    <w:p w14:paraId="251941A8" w14:textId="3657F837" w:rsidR="00E678CD" w:rsidRPr="006D6DF4" w:rsidRDefault="00E678CD" w:rsidP="000764FF">
      <w:pPr>
        <w:pStyle w:val="ListParagraph"/>
        <w:numPr>
          <w:ilvl w:val="3"/>
          <w:numId w:val="2"/>
        </w:numPr>
        <w:tabs>
          <w:tab w:val="left" w:pos="1559"/>
          <w:tab w:val="left" w:pos="2641"/>
        </w:tabs>
        <w:spacing w:line="244" w:lineRule="auto"/>
        <w:ind w:left="1080" w:hanging="360"/>
        <w:rPr>
          <w:rFonts w:ascii="Tahoma" w:hAnsi="Tahoma" w:cs="Tahoma"/>
        </w:rPr>
      </w:pPr>
      <w:r w:rsidRPr="006D6DF4">
        <w:rPr>
          <w:rFonts w:ascii="Tahoma" w:hAnsi="Tahoma" w:cs="Tahoma"/>
        </w:rPr>
        <w:t xml:space="preserve">Claims for damages because of bodily injury, sickness or disease, or death of any person other than </w:t>
      </w:r>
      <w:r w:rsidR="00867687" w:rsidRPr="006D6DF4">
        <w:rPr>
          <w:rFonts w:ascii="Tahoma" w:hAnsi="Tahoma" w:cs="Tahoma"/>
        </w:rPr>
        <w:t>CMAR</w:t>
      </w:r>
      <w:r w:rsidRPr="006D6DF4">
        <w:rPr>
          <w:rFonts w:ascii="Tahoma" w:hAnsi="Tahoma" w:cs="Tahoma"/>
        </w:rPr>
        <w:t>'s employees;</w:t>
      </w:r>
    </w:p>
    <w:p w14:paraId="5F5D8E95" w14:textId="5BF325B9" w:rsidR="00E678CD" w:rsidRPr="006D6DF4" w:rsidRDefault="00E678CD" w:rsidP="000764FF">
      <w:pPr>
        <w:pStyle w:val="ListParagraph"/>
        <w:numPr>
          <w:ilvl w:val="3"/>
          <w:numId w:val="2"/>
        </w:numPr>
        <w:tabs>
          <w:tab w:val="left" w:pos="1559"/>
          <w:tab w:val="left" w:pos="2641"/>
        </w:tabs>
        <w:spacing w:line="237" w:lineRule="auto"/>
        <w:ind w:left="1080" w:hanging="360"/>
        <w:rPr>
          <w:rFonts w:ascii="Tahoma" w:hAnsi="Tahoma" w:cs="Tahoma"/>
        </w:rPr>
      </w:pPr>
      <w:r w:rsidRPr="006D6DF4">
        <w:rPr>
          <w:rFonts w:ascii="Tahoma" w:hAnsi="Tahoma" w:cs="Tahoma"/>
        </w:rPr>
        <w:t>Claims for damages insured by reasonably available personal injury liability coverage which</w:t>
      </w:r>
      <w:r w:rsidRPr="006D6DF4">
        <w:rPr>
          <w:rFonts w:ascii="Tahoma" w:hAnsi="Tahoma" w:cs="Tahoma"/>
          <w:spacing w:val="-4"/>
        </w:rPr>
        <w:t xml:space="preserve"> </w:t>
      </w:r>
      <w:r w:rsidRPr="006D6DF4">
        <w:rPr>
          <w:rFonts w:ascii="Tahoma" w:hAnsi="Tahoma" w:cs="Tahoma"/>
        </w:rPr>
        <w:t>are</w:t>
      </w:r>
      <w:r w:rsidRPr="006D6DF4">
        <w:rPr>
          <w:rFonts w:ascii="Tahoma" w:hAnsi="Tahoma" w:cs="Tahoma"/>
          <w:spacing w:val="-3"/>
        </w:rPr>
        <w:t xml:space="preserve"> </w:t>
      </w:r>
      <w:r w:rsidRPr="006D6DF4">
        <w:rPr>
          <w:rFonts w:ascii="Tahoma" w:hAnsi="Tahoma" w:cs="Tahoma"/>
        </w:rPr>
        <w:t>sustained</w:t>
      </w:r>
      <w:r w:rsidRPr="006D6DF4">
        <w:rPr>
          <w:rFonts w:ascii="Tahoma" w:hAnsi="Tahoma" w:cs="Tahoma"/>
          <w:spacing w:val="-4"/>
        </w:rPr>
        <w:t xml:space="preserve"> </w:t>
      </w:r>
      <w:r w:rsidRPr="006D6DF4">
        <w:rPr>
          <w:rFonts w:ascii="Tahoma" w:hAnsi="Tahoma" w:cs="Tahoma"/>
        </w:rPr>
        <w:t>(</w:t>
      </w:r>
      <w:proofErr w:type="spellStart"/>
      <w:r w:rsidRPr="006D6DF4">
        <w:rPr>
          <w:rFonts w:ascii="Tahoma" w:hAnsi="Tahoma" w:cs="Tahoma"/>
        </w:rPr>
        <w:t>i</w:t>
      </w:r>
      <w:proofErr w:type="spellEnd"/>
      <w:r w:rsidRPr="006D6DF4">
        <w:rPr>
          <w:rFonts w:ascii="Tahoma" w:hAnsi="Tahoma" w:cs="Tahoma"/>
        </w:rPr>
        <w:t>)</w:t>
      </w:r>
      <w:r w:rsidRPr="006D6DF4">
        <w:rPr>
          <w:rFonts w:ascii="Tahoma" w:hAnsi="Tahoma" w:cs="Tahoma"/>
          <w:spacing w:val="-3"/>
        </w:rPr>
        <w:t xml:space="preserve"> </w:t>
      </w:r>
      <w:r w:rsidRPr="006D6DF4">
        <w:rPr>
          <w:rFonts w:ascii="Tahoma" w:hAnsi="Tahoma" w:cs="Tahoma"/>
        </w:rPr>
        <w:t>by</w:t>
      </w:r>
      <w:r w:rsidRPr="006D6DF4">
        <w:rPr>
          <w:rFonts w:ascii="Tahoma" w:hAnsi="Tahoma" w:cs="Tahoma"/>
          <w:spacing w:val="-4"/>
        </w:rPr>
        <w:t xml:space="preserve"> </w:t>
      </w:r>
      <w:r w:rsidRPr="006D6DF4">
        <w:rPr>
          <w:rFonts w:ascii="Tahoma" w:hAnsi="Tahoma" w:cs="Tahoma"/>
        </w:rPr>
        <w:t>any</w:t>
      </w:r>
      <w:r w:rsidRPr="006D6DF4">
        <w:rPr>
          <w:rFonts w:ascii="Tahoma" w:hAnsi="Tahoma" w:cs="Tahoma"/>
          <w:spacing w:val="-4"/>
        </w:rPr>
        <w:t xml:space="preserve"> </w:t>
      </w:r>
      <w:r w:rsidRPr="006D6DF4">
        <w:rPr>
          <w:rFonts w:ascii="Tahoma" w:hAnsi="Tahoma" w:cs="Tahoma"/>
        </w:rPr>
        <w:t>person</w:t>
      </w:r>
      <w:r w:rsidRPr="006D6DF4">
        <w:rPr>
          <w:rFonts w:ascii="Tahoma" w:hAnsi="Tahoma" w:cs="Tahoma"/>
          <w:spacing w:val="-4"/>
        </w:rPr>
        <w:t xml:space="preserve"> </w:t>
      </w:r>
      <w:r w:rsidRPr="006D6DF4">
        <w:rPr>
          <w:rFonts w:ascii="Tahoma" w:hAnsi="Tahoma" w:cs="Tahoma"/>
        </w:rPr>
        <w:t>as</w:t>
      </w:r>
      <w:r w:rsidRPr="006D6DF4">
        <w:rPr>
          <w:rFonts w:ascii="Tahoma" w:hAnsi="Tahoma" w:cs="Tahoma"/>
          <w:spacing w:val="-3"/>
        </w:rPr>
        <w:t xml:space="preserve"> </w:t>
      </w:r>
      <w:r w:rsidRPr="006D6DF4">
        <w:rPr>
          <w:rFonts w:ascii="Tahoma" w:hAnsi="Tahoma" w:cs="Tahoma"/>
        </w:rPr>
        <w:t>a</w:t>
      </w:r>
      <w:r w:rsidRPr="006D6DF4">
        <w:rPr>
          <w:rFonts w:ascii="Tahoma" w:hAnsi="Tahoma" w:cs="Tahoma"/>
          <w:spacing w:val="-3"/>
        </w:rPr>
        <w:t xml:space="preserve"> </w:t>
      </w:r>
      <w:r w:rsidRPr="006D6DF4">
        <w:rPr>
          <w:rFonts w:ascii="Tahoma" w:hAnsi="Tahoma" w:cs="Tahoma"/>
        </w:rPr>
        <w:t>result</w:t>
      </w:r>
      <w:r w:rsidRPr="006D6DF4">
        <w:rPr>
          <w:rFonts w:ascii="Tahoma" w:hAnsi="Tahoma" w:cs="Tahoma"/>
          <w:spacing w:val="-3"/>
        </w:rPr>
        <w:t xml:space="preserve"> </w:t>
      </w:r>
      <w:r w:rsidRPr="006D6DF4">
        <w:rPr>
          <w:rFonts w:ascii="Tahoma" w:hAnsi="Tahoma" w:cs="Tahoma"/>
        </w:rPr>
        <w:t>of</w:t>
      </w:r>
      <w:r w:rsidRPr="006D6DF4">
        <w:rPr>
          <w:rFonts w:ascii="Tahoma" w:hAnsi="Tahoma" w:cs="Tahoma"/>
          <w:spacing w:val="-3"/>
        </w:rPr>
        <w:t xml:space="preserve"> </w:t>
      </w:r>
      <w:r w:rsidRPr="006D6DF4">
        <w:rPr>
          <w:rFonts w:ascii="Tahoma" w:hAnsi="Tahoma" w:cs="Tahoma"/>
        </w:rPr>
        <w:t>an</w:t>
      </w:r>
      <w:r w:rsidRPr="006D6DF4">
        <w:rPr>
          <w:rFonts w:ascii="Tahoma" w:hAnsi="Tahoma" w:cs="Tahoma"/>
          <w:spacing w:val="-4"/>
        </w:rPr>
        <w:t xml:space="preserve"> </w:t>
      </w:r>
      <w:r w:rsidRPr="006D6DF4">
        <w:rPr>
          <w:rFonts w:ascii="Tahoma" w:hAnsi="Tahoma" w:cs="Tahoma"/>
        </w:rPr>
        <w:t>offense</w:t>
      </w:r>
      <w:r w:rsidRPr="006D6DF4">
        <w:rPr>
          <w:rFonts w:ascii="Tahoma" w:hAnsi="Tahoma" w:cs="Tahoma"/>
          <w:spacing w:val="-3"/>
        </w:rPr>
        <w:t xml:space="preserve"> </w:t>
      </w:r>
      <w:r w:rsidRPr="006D6DF4">
        <w:rPr>
          <w:rFonts w:ascii="Tahoma" w:hAnsi="Tahoma" w:cs="Tahoma"/>
        </w:rPr>
        <w:t>directly</w:t>
      </w:r>
      <w:r w:rsidRPr="006D6DF4">
        <w:rPr>
          <w:rFonts w:ascii="Tahoma" w:hAnsi="Tahoma" w:cs="Tahoma"/>
          <w:spacing w:val="-4"/>
        </w:rPr>
        <w:t xml:space="preserve"> </w:t>
      </w:r>
      <w:r w:rsidRPr="006D6DF4">
        <w:rPr>
          <w:rFonts w:ascii="Tahoma" w:hAnsi="Tahoma" w:cs="Tahoma"/>
        </w:rPr>
        <w:t>or</w:t>
      </w:r>
      <w:r w:rsidRPr="006D6DF4">
        <w:rPr>
          <w:rFonts w:ascii="Tahoma" w:hAnsi="Tahoma" w:cs="Tahoma"/>
          <w:spacing w:val="-3"/>
        </w:rPr>
        <w:t xml:space="preserve"> </w:t>
      </w:r>
      <w:r w:rsidRPr="006D6DF4">
        <w:rPr>
          <w:rFonts w:ascii="Tahoma" w:hAnsi="Tahoma" w:cs="Tahoma"/>
        </w:rPr>
        <w:t>indirectly</w:t>
      </w:r>
      <w:r w:rsidRPr="006D6DF4">
        <w:rPr>
          <w:rFonts w:ascii="Tahoma" w:hAnsi="Tahoma" w:cs="Tahoma"/>
          <w:spacing w:val="-6"/>
        </w:rPr>
        <w:t xml:space="preserve"> </w:t>
      </w:r>
      <w:r w:rsidRPr="006D6DF4">
        <w:rPr>
          <w:rFonts w:ascii="Tahoma" w:hAnsi="Tahoma" w:cs="Tahoma"/>
        </w:rPr>
        <w:t xml:space="preserve">related to the employment of such person by </w:t>
      </w:r>
      <w:r w:rsidR="00867687" w:rsidRPr="006D6DF4">
        <w:rPr>
          <w:rFonts w:ascii="Tahoma" w:hAnsi="Tahoma" w:cs="Tahoma"/>
        </w:rPr>
        <w:t>CMAR</w:t>
      </w:r>
      <w:r w:rsidRPr="006D6DF4">
        <w:rPr>
          <w:rFonts w:ascii="Tahoma" w:hAnsi="Tahoma" w:cs="Tahoma"/>
        </w:rPr>
        <w:t>, or (ii) by any other person for any other reason;</w:t>
      </w:r>
    </w:p>
    <w:p w14:paraId="15DA7CC8" w14:textId="4677A886" w:rsidR="00E678CD" w:rsidRPr="006D6DF4" w:rsidRDefault="00E678CD" w:rsidP="000764FF">
      <w:pPr>
        <w:pStyle w:val="ListParagraph"/>
        <w:numPr>
          <w:ilvl w:val="3"/>
          <w:numId w:val="2"/>
        </w:numPr>
        <w:tabs>
          <w:tab w:val="left" w:pos="1559"/>
          <w:tab w:val="left" w:pos="2640"/>
          <w:tab w:val="left" w:pos="2641"/>
        </w:tabs>
        <w:spacing w:before="1"/>
        <w:ind w:left="1080" w:hanging="360"/>
        <w:rPr>
          <w:rFonts w:ascii="Tahoma" w:hAnsi="Tahoma" w:cs="Tahoma"/>
        </w:rPr>
      </w:pPr>
      <w:r w:rsidRPr="006D6DF4">
        <w:rPr>
          <w:rFonts w:ascii="Tahoma" w:hAnsi="Tahoma" w:cs="Tahoma"/>
        </w:rPr>
        <w:t>Claims for damages, other than to the Work itself, because of injury to or destruction of tangible property wherever located, including loss of use resulting therefrom; and</w:t>
      </w:r>
    </w:p>
    <w:p w14:paraId="79F1D401" w14:textId="77777777" w:rsidR="00E678CD" w:rsidRDefault="00E678CD" w:rsidP="000764FF">
      <w:pPr>
        <w:pStyle w:val="ListParagraph"/>
        <w:numPr>
          <w:ilvl w:val="3"/>
          <w:numId w:val="2"/>
        </w:numPr>
        <w:tabs>
          <w:tab w:val="left" w:pos="1559"/>
          <w:tab w:val="left" w:pos="2640"/>
          <w:tab w:val="left" w:pos="2641"/>
        </w:tabs>
        <w:ind w:left="1080" w:hanging="360"/>
        <w:rPr>
          <w:rFonts w:ascii="Tahoma" w:hAnsi="Tahoma" w:cs="Tahoma"/>
        </w:rPr>
      </w:pPr>
      <w:r w:rsidRPr="006D6DF4">
        <w:rPr>
          <w:rFonts w:ascii="Tahoma" w:hAnsi="Tahoma" w:cs="Tahoma"/>
        </w:rPr>
        <w:lastRenderedPageBreak/>
        <w:t>Claims</w:t>
      </w:r>
      <w:r w:rsidRPr="006D6DF4">
        <w:rPr>
          <w:rFonts w:ascii="Tahoma" w:hAnsi="Tahoma" w:cs="Tahoma"/>
          <w:spacing w:val="-4"/>
        </w:rPr>
        <w:t xml:space="preserve"> </w:t>
      </w:r>
      <w:r w:rsidRPr="006D6DF4">
        <w:rPr>
          <w:rFonts w:ascii="Tahoma" w:hAnsi="Tahoma" w:cs="Tahoma"/>
        </w:rPr>
        <w:t>for</w:t>
      </w:r>
      <w:r w:rsidRPr="006D6DF4">
        <w:rPr>
          <w:rFonts w:ascii="Tahoma" w:hAnsi="Tahoma" w:cs="Tahoma"/>
          <w:spacing w:val="-4"/>
        </w:rPr>
        <w:t xml:space="preserve"> </w:t>
      </w:r>
      <w:r w:rsidRPr="006D6DF4">
        <w:rPr>
          <w:rFonts w:ascii="Tahoma" w:hAnsi="Tahoma" w:cs="Tahoma"/>
        </w:rPr>
        <w:t>damages</w:t>
      </w:r>
      <w:r w:rsidRPr="006D6DF4">
        <w:rPr>
          <w:rFonts w:ascii="Tahoma" w:hAnsi="Tahoma" w:cs="Tahoma"/>
          <w:spacing w:val="-2"/>
        </w:rPr>
        <w:t xml:space="preserve"> </w:t>
      </w:r>
      <w:r w:rsidRPr="006D6DF4">
        <w:rPr>
          <w:rFonts w:ascii="Tahoma" w:hAnsi="Tahoma" w:cs="Tahoma"/>
        </w:rPr>
        <w:t>because</w:t>
      </w:r>
      <w:r w:rsidRPr="006D6DF4">
        <w:rPr>
          <w:rFonts w:ascii="Tahoma" w:hAnsi="Tahoma" w:cs="Tahoma"/>
          <w:spacing w:val="-2"/>
        </w:rPr>
        <w:t xml:space="preserve"> </w:t>
      </w:r>
      <w:r w:rsidRPr="006D6DF4">
        <w:rPr>
          <w:rFonts w:ascii="Tahoma" w:hAnsi="Tahoma" w:cs="Tahoma"/>
        </w:rPr>
        <w:t>of</w:t>
      </w:r>
      <w:r w:rsidRPr="006D6DF4">
        <w:rPr>
          <w:rFonts w:ascii="Tahoma" w:hAnsi="Tahoma" w:cs="Tahoma"/>
          <w:spacing w:val="-1"/>
        </w:rPr>
        <w:t xml:space="preserve"> </w:t>
      </w:r>
      <w:r w:rsidRPr="006D6DF4">
        <w:rPr>
          <w:rFonts w:ascii="Tahoma" w:hAnsi="Tahoma" w:cs="Tahoma"/>
        </w:rPr>
        <w:t>bodily</w:t>
      </w:r>
      <w:r w:rsidRPr="006D6DF4">
        <w:rPr>
          <w:rFonts w:ascii="Tahoma" w:hAnsi="Tahoma" w:cs="Tahoma"/>
          <w:spacing w:val="-2"/>
        </w:rPr>
        <w:t xml:space="preserve"> </w:t>
      </w:r>
      <w:r w:rsidRPr="006D6DF4">
        <w:rPr>
          <w:rFonts w:ascii="Tahoma" w:hAnsi="Tahoma" w:cs="Tahoma"/>
        </w:rPr>
        <w:t>injury</w:t>
      </w:r>
      <w:r w:rsidRPr="006D6DF4">
        <w:rPr>
          <w:rFonts w:ascii="Tahoma" w:hAnsi="Tahoma" w:cs="Tahoma"/>
          <w:spacing w:val="-2"/>
        </w:rPr>
        <w:t xml:space="preserve"> </w:t>
      </w:r>
      <w:r w:rsidRPr="006D6DF4">
        <w:rPr>
          <w:rFonts w:ascii="Tahoma" w:hAnsi="Tahoma" w:cs="Tahoma"/>
        </w:rPr>
        <w:t>or</w:t>
      </w:r>
      <w:r w:rsidRPr="006D6DF4">
        <w:rPr>
          <w:rFonts w:ascii="Tahoma" w:hAnsi="Tahoma" w:cs="Tahoma"/>
          <w:spacing w:val="-1"/>
        </w:rPr>
        <w:t xml:space="preserve"> </w:t>
      </w:r>
      <w:r w:rsidRPr="006D6DF4">
        <w:rPr>
          <w:rFonts w:ascii="Tahoma" w:hAnsi="Tahoma" w:cs="Tahoma"/>
        </w:rPr>
        <w:t>death</w:t>
      </w:r>
      <w:r w:rsidRPr="006D6DF4">
        <w:rPr>
          <w:rFonts w:ascii="Tahoma" w:hAnsi="Tahoma" w:cs="Tahoma"/>
          <w:spacing w:val="-5"/>
        </w:rPr>
        <w:t xml:space="preserve"> </w:t>
      </w:r>
      <w:r w:rsidRPr="006D6DF4">
        <w:rPr>
          <w:rFonts w:ascii="Tahoma" w:hAnsi="Tahoma" w:cs="Tahoma"/>
        </w:rPr>
        <w:t>of</w:t>
      </w:r>
      <w:r w:rsidRPr="006D6DF4">
        <w:rPr>
          <w:rFonts w:ascii="Tahoma" w:hAnsi="Tahoma" w:cs="Tahoma"/>
          <w:spacing w:val="-1"/>
        </w:rPr>
        <w:t xml:space="preserve"> </w:t>
      </w:r>
      <w:r w:rsidRPr="006D6DF4">
        <w:rPr>
          <w:rFonts w:ascii="Tahoma" w:hAnsi="Tahoma" w:cs="Tahoma"/>
        </w:rPr>
        <w:t>any</w:t>
      </w:r>
      <w:r w:rsidRPr="006D6DF4">
        <w:rPr>
          <w:rFonts w:ascii="Tahoma" w:hAnsi="Tahoma" w:cs="Tahoma"/>
          <w:spacing w:val="-5"/>
        </w:rPr>
        <w:t xml:space="preserve"> </w:t>
      </w:r>
      <w:r w:rsidRPr="006D6DF4">
        <w:rPr>
          <w:rFonts w:ascii="Tahoma" w:hAnsi="Tahoma" w:cs="Tahoma"/>
        </w:rPr>
        <w:t>person</w:t>
      </w:r>
      <w:r w:rsidRPr="006D6DF4">
        <w:rPr>
          <w:rFonts w:ascii="Tahoma" w:hAnsi="Tahoma" w:cs="Tahoma"/>
          <w:spacing w:val="-2"/>
        </w:rPr>
        <w:t xml:space="preserve"> </w:t>
      </w:r>
      <w:r w:rsidRPr="006D6DF4">
        <w:rPr>
          <w:rFonts w:ascii="Tahoma" w:hAnsi="Tahoma" w:cs="Tahoma"/>
        </w:rPr>
        <w:t>or</w:t>
      </w:r>
      <w:r w:rsidRPr="006D6DF4">
        <w:rPr>
          <w:rFonts w:ascii="Tahoma" w:hAnsi="Tahoma" w:cs="Tahoma"/>
          <w:spacing w:val="-1"/>
        </w:rPr>
        <w:t xml:space="preserve"> </w:t>
      </w:r>
      <w:r w:rsidRPr="006D6DF4">
        <w:rPr>
          <w:rFonts w:ascii="Tahoma" w:hAnsi="Tahoma" w:cs="Tahoma"/>
        </w:rPr>
        <w:t>property</w:t>
      </w:r>
      <w:r w:rsidRPr="006D6DF4">
        <w:rPr>
          <w:rFonts w:ascii="Tahoma" w:hAnsi="Tahoma" w:cs="Tahoma"/>
          <w:spacing w:val="-5"/>
        </w:rPr>
        <w:t xml:space="preserve"> </w:t>
      </w:r>
      <w:r w:rsidRPr="006D6DF4">
        <w:rPr>
          <w:rFonts w:ascii="Tahoma" w:hAnsi="Tahoma" w:cs="Tahoma"/>
        </w:rPr>
        <w:t>damage arising out of the ownership, maintenance, or use of any motor vehicle.</w:t>
      </w:r>
    </w:p>
    <w:p w14:paraId="3BF04A35" w14:textId="77777777" w:rsidR="00D86A7E" w:rsidRPr="006D6DF4" w:rsidRDefault="00D86A7E" w:rsidP="00D86A7E">
      <w:pPr>
        <w:pStyle w:val="ListParagraph"/>
        <w:tabs>
          <w:tab w:val="left" w:pos="1559"/>
          <w:tab w:val="left" w:pos="2640"/>
          <w:tab w:val="left" w:pos="2641"/>
        </w:tabs>
        <w:ind w:left="720" w:firstLine="0"/>
        <w:rPr>
          <w:rFonts w:ascii="Tahoma" w:hAnsi="Tahoma" w:cs="Tahoma"/>
        </w:rPr>
      </w:pPr>
    </w:p>
    <w:p w14:paraId="533F190B" w14:textId="35DA8F06" w:rsidR="00E678CD" w:rsidRPr="000764FF" w:rsidRDefault="00E678CD" w:rsidP="000764FF">
      <w:pPr>
        <w:pStyle w:val="ListParagraph"/>
        <w:numPr>
          <w:ilvl w:val="0"/>
          <w:numId w:val="18"/>
        </w:numPr>
        <w:rPr>
          <w:rFonts w:ascii="Tahoma" w:hAnsi="Tahoma" w:cs="Tahoma"/>
        </w:rPr>
      </w:pPr>
      <w:r w:rsidRPr="000764FF">
        <w:rPr>
          <w:rFonts w:ascii="Tahoma" w:hAnsi="Tahoma" w:cs="Tahoma"/>
        </w:rPr>
        <w:t>The</w:t>
      </w:r>
      <w:r w:rsidRPr="000764FF">
        <w:rPr>
          <w:rFonts w:ascii="Tahoma" w:hAnsi="Tahoma" w:cs="Tahoma"/>
          <w:spacing w:val="-6"/>
        </w:rPr>
        <w:t xml:space="preserve"> </w:t>
      </w:r>
      <w:r w:rsidRPr="000764FF">
        <w:rPr>
          <w:rFonts w:ascii="Tahoma" w:hAnsi="Tahoma" w:cs="Tahoma"/>
        </w:rPr>
        <w:t>policies</w:t>
      </w:r>
      <w:r w:rsidRPr="000764FF">
        <w:rPr>
          <w:rFonts w:ascii="Tahoma" w:hAnsi="Tahoma" w:cs="Tahoma"/>
          <w:spacing w:val="-4"/>
        </w:rPr>
        <w:t xml:space="preserve"> </w:t>
      </w:r>
      <w:r w:rsidRPr="000764FF">
        <w:rPr>
          <w:rFonts w:ascii="Tahoma" w:hAnsi="Tahoma" w:cs="Tahoma"/>
        </w:rPr>
        <w:t>of</w:t>
      </w:r>
      <w:r w:rsidRPr="000764FF">
        <w:rPr>
          <w:rFonts w:ascii="Tahoma" w:hAnsi="Tahoma" w:cs="Tahoma"/>
          <w:spacing w:val="-5"/>
        </w:rPr>
        <w:t xml:space="preserve"> </w:t>
      </w:r>
      <w:r w:rsidRPr="000764FF">
        <w:rPr>
          <w:rFonts w:ascii="Tahoma" w:hAnsi="Tahoma" w:cs="Tahoma"/>
        </w:rPr>
        <w:t>insurance</w:t>
      </w:r>
      <w:r w:rsidRPr="000764FF">
        <w:rPr>
          <w:rFonts w:ascii="Tahoma" w:hAnsi="Tahoma" w:cs="Tahoma"/>
          <w:spacing w:val="-5"/>
        </w:rPr>
        <w:t xml:space="preserve"> </w:t>
      </w:r>
      <w:r w:rsidRPr="000764FF">
        <w:rPr>
          <w:rFonts w:ascii="Tahoma" w:hAnsi="Tahoma" w:cs="Tahoma"/>
        </w:rPr>
        <w:t>required</w:t>
      </w:r>
      <w:r w:rsidRPr="000764FF">
        <w:rPr>
          <w:rFonts w:ascii="Tahoma" w:hAnsi="Tahoma" w:cs="Tahoma"/>
          <w:spacing w:val="-3"/>
        </w:rPr>
        <w:t xml:space="preserve"> </w:t>
      </w:r>
      <w:r w:rsidRPr="000764FF">
        <w:rPr>
          <w:rFonts w:ascii="Tahoma" w:hAnsi="Tahoma" w:cs="Tahoma"/>
        </w:rPr>
        <w:t>by</w:t>
      </w:r>
      <w:r w:rsidRPr="000764FF">
        <w:rPr>
          <w:rFonts w:ascii="Tahoma" w:hAnsi="Tahoma" w:cs="Tahoma"/>
          <w:spacing w:val="-3"/>
        </w:rPr>
        <w:t xml:space="preserve"> </w:t>
      </w:r>
      <w:r w:rsidRPr="000764FF">
        <w:rPr>
          <w:rFonts w:ascii="Tahoma" w:hAnsi="Tahoma" w:cs="Tahoma"/>
        </w:rPr>
        <w:t>paragraph</w:t>
      </w:r>
      <w:r w:rsidRPr="000764FF">
        <w:rPr>
          <w:rFonts w:ascii="Tahoma" w:hAnsi="Tahoma" w:cs="Tahoma"/>
          <w:spacing w:val="-3"/>
        </w:rPr>
        <w:t xml:space="preserve"> </w:t>
      </w:r>
      <w:r w:rsidR="001D1BE1" w:rsidRPr="000764FF">
        <w:rPr>
          <w:rFonts w:ascii="Tahoma" w:hAnsi="Tahoma" w:cs="Tahoma"/>
        </w:rPr>
        <w:t>1</w:t>
      </w:r>
      <w:r w:rsidRPr="000764FF">
        <w:rPr>
          <w:rFonts w:ascii="Tahoma" w:hAnsi="Tahoma" w:cs="Tahoma"/>
        </w:rPr>
        <w:t>.04.A</w:t>
      </w:r>
      <w:r w:rsidRPr="000764FF">
        <w:rPr>
          <w:rFonts w:ascii="Tahoma" w:hAnsi="Tahoma" w:cs="Tahoma"/>
          <w:spacing w:val="-4"/>
        </w:rPr>
        <w:t xml:space="preserve"> </w:t>
      </w:r>
      <w:r w:rsidRPr="000764FF">
        <w:rPr>
          <w:rFonts w:ascii="Tahoma" w:hAnsi="Tahoma" w:cs="Tahoma"/>
          <w:spacing w:val="-2"/>
        </w:rPr>
        <w:t>shall:</w:t>
      </w:r>
    </w:p>
    <w:p w14:paraId="36B0AF70" w14:textId="77777777" w:rsidR="00E678CD" w:rsidRPr="006D6DF4" w:rsidRDefault="00E678CD" w:rsidP="003440F8">
      <w:pPr>
        <w:pStyle w:val="BodyText"/>
        <w:rPr>
          <w:rFonts w:ascii="Tahoma" w:hAnsi="Tahoma" w:cs="Tahoma"/>
        </w:rPr>
      </w:pPr>
    </w:p>
    <w:p w14:paraId="33471981" w14:textId="336D2E56" w:rsidR="00E678CD" w:rsidRPr="006D6DF4" w:rsidRDefault="00E678CD" w:rsidP="000764FF">
      <w:pPr>
        <w:pStyle w:val="ListParagraph"/>
        <w:numPr>
          <w:ilvl w:val="3"/>
          <w:numId w:val="18"/>
        </w:numPr>
        <w:tabs>
          <w:tab w:val="left" w:pos="1919"/>
        </w:tabs>
        <w:spacing w:line="259" w:lineRule="auto"/>
        <w:ind w:left="1080"/>
        <w:rPr>
          <w:rFonts w:ascii="Tahoma" w:hAnsi="Tahoma" w:cs="Tahoma"/>
        </w:rPr>
      </w:pPr>
      <w:r w:rsidRPr="006D6DF4">
        <w:rPr>
          <w:rFonts w:ascii="Tahoma" w:hAnsi="Tahoma" w:cs="Tahoma"/>
        </w:rPr>
        <w:t xml:space="preserve">With respect to insurance required by paragraphs </w:t>
      </w:r>
      <w:r w:rsidR="001D1BE1" w:rsidRPr="006D6DF4">
        <w:rPr>
          <w:rFonts w:ascii="Tahoma" w:hAnsi="Tahoma" w:cs="Tahoma"/>
        </w:rPr>
        <w:t>1.</w:t>
      </w:r>
      <w:r w:rsidRPr="006D6DF4">
        <w:rPr>
          <w:rFonts w:ascii="Tahoma" w:hAnsi="Tahoma" w:cs="Tahoma"/>
        </w:rPr>
        <w:t>04.A.</w:t>
      </w:r>
      <w:r w:rsidR="001D1BE1" w:rsidRPr="006D6DF4">
        <w:rPr>
          <w:rFonts w:ascii="Tahoma" w:hAnsi="Tahoma" w:cs="Tahoma"/>
        </w:rPr>
        <w:t xml:space="preserve">2 </w:t>
      </w:r>
      <w:r w:rsidRPr="006D6DF4">
        <w:rPr>
          <w:rFonts w:ascii="Tahoma" w:hAnsi="Tahoma" w:cs="Tahoma"/>
        </w:rPr>
        <w:t xml:space="preserve">through </w:t>
      </w:r>
      <w:r w:rsidR="001D1BE1" w:rsidRPr="006D6DF4">
        <w:rPr>
          <w:rFonts w:ascii="Tahoma" w:hAnsi="Tahoma" w:cs="Tahoma"/>
        </w:rPr>
        <w:t>1</w:t>
      </w:r>
      <w:r w:rsidRPr="006D6DF4">
        <w:rPr>
          <w:rFonts w:ascii="Tahoma" w:hAnsi="Tahoma" w:cs="Tahoma"/>
        </w:rPr>
        <w:t>.04.A.6 inclusive, be written on an occurrence basis and include as additional insureds, on a primary and non- contributory basis, Owner</w:t>
      </w:r>
      <w:r w:rsidRPr="006D6DF4">
        <w:rPr>
          <w:rFonts w:ascii="Tahoma" w:hAnsi="Tahoma" w:cs="Tahoma"/>
          <w:spacing w:val="-1"/>
        </w:rPr>
        <w:t xml:space="preserve"> </w:t>
      </w:r>
      <w:r w:rsidRPr="006D6DF4">
        <w:rPr>
          <w:rFonts w:ascii="Tahoma" w:hAnsi="Tahoma" w:cs="Tahoma"/>
        </w:rPr>
        <w:t>and Owner Indemnitees</w:t>
      </w:r>
      <w:r w:rsidRPr="006D6DF4">
        <w:rPr>
          <w:rFonts w:ascii="Tahoma" w:hAnsi="Tahoma" w:cs="Tahoma"/>
          <w:spacing w:val="-2"/>
        </w:rPr>
        <w:t xml:space="preserve"> </w:t>
      </w:r>
      <w:r w:rsidRPr="006D6DF4">
        <w:rPr>
          <w:rFonts w:ascii="Tahoma" w:hAnsi="Tahoma" w:cs="Tahoma"/>
        </w:rPr>
        <w:t>(subject to</w:t>
      </w:r>
      <w:r w:rsidRPr="006D6DF4">
        <w:rPr>
          <w:rFonts w:ascii="Tahoma" w:hAnsi="Tahoma" w:cs="Tahoma"/>
          <w:spacing w:val="-2"/>
        </w:rPr>
        <w:t xml:space="preserve"> </w:t>
      </w:r>
      <w:r w:rsidRPr="006D6DF4">
        <w:rPr>
          <w:rFonts w:ascii="Tahoma" w:hAnsi="Tahoma" w:cs="Tahoma"/>
        </w:rPr>
        <w:t>any</w:t>
      </w:r>
      <w:r w:rsidRPr="006D6DF4">
        <w:rPr>
          <w:rFonts w:ascii="Tahoma" w:hAnsi="Tahoma" w:cs="Tahoma"/>
          <w:spacing w:val="-2"/>
        </w:rPr>
        <w:t xml:space="preserve"> </w:t>
      </w:r>
      <w:r w:rsidRPr="006D6DF4">
        <w:rPr>
          <w:rFonts w:ascii="Tahoma" w:hAnsi="Tahoma" w:cs="Tahoma"/>
        </w:rPr>
        <w:t>customary</w:t>
      </w:r>
      <w:r w:rsidRPr="006D6DF4">
        <w:rPr>
          <w:rFonts w:ascii="Tahoma" w:hAnsi="Tahoma" w:cs="Tahoma"/>
          <w:spacing w:val="-2"/>
        </w:rPr>
        <w:t xml:space="preserve"> </w:t>
      </w:r>
      <w:r w:rsidRPr="006D6DF4">
        <w:rPr>
          <w:rFonts w:ascii="Tahoma" w:hAnsi="Tahoma" w:cs="Tahoma"/>
        </w:rPr>
        <w:t>exclusion</w:t>
      </w:r>
      <w:r w:rsidRPr="006D6DF4">
        <w:rPr>
          <w:rFonts w:ascii="Tahoma" w:hAnsi="Tahoma" w:cs="Tahoma"/>
          <w:spacing w:val="-2"/>
        </w:rPr>
        <w:t xml:space="preserve"> </w:t>
      </w:r>
      <w:r w:rsidRPr="006D6DF4">
        <w:rPr>
          <w:rFonts w:ascii="Tahoma" w:hAnsi="Tahoma" w:cs="Tahoma"/>
        </w:rPr>
        <w:t>in respect</w:t>
      </w:r>
      <w:r w:rsidRPr="006D6DF4">
        <w:rPr>
          <w:rFonts w:ascii="Tahoma" w:hAnsi="Tahoma" w:cs="Tahoma"/>
          <w:spacing w:val="-11"/>
        </w:rPr>
        <w:t xml:space="preserve"> </w:t>
      </w:r>
      <w:r w:rsidRPr="006D6DF4">
        <w:rPr>
          <w:rFonts w:ascii="Tahoma" w:hAnsi="Tahoma" w:cs="Tahoma"/>
        </w:rPr>
        <w:t>of</w:t>
      </w:r>
      <w:r w:rsidRPr="006D6DF4">
        <w:rPr>
          <w:rFonts w:ascii="Tahoma" w:hAnsi="Tahoma" w:cs="Tahoma"/>
          <w:spacing w:val="-9"/>
        </w:rPr>
        <w:t xml:space="preserve"> </w:t>
      </w:r>
      <w:r w:rsidRPr="006D6DF4">
        <w:rPr>
          <w:rFonts w:ascii="Tahoma" w:hAnsi="Tahoma" w:cs="Tahoma"/>
        </w:rPr>
        <w:t>professional</w:t>
      </w:r>
      <w:r w:rsidRPr="006D6DF4">
        <w:rPr>
          <w:rFonts w:ascii="Tahoma" w:hAnsi="Tahoma" w:cs="Tahoma"/>
          <w:spacing w:val="-11"/>
        </w:rPr>
        <w:t xml:space="preserve"> </w:t>
      </w:r>
      <w:r w:rsidRPr="006D6DF4">
        <w:rPr>
          <w:rFonts w:ascii="Tahoma" w:hAnsi="Tahoma" w:cs="Tahoma"/>
        </w:rPr>
        <w:t>liability),</w:t>
      </w:r>
      <w:r w:rsidRPr="006D6DF4">
        <w:rPr>
          <w:rFonts w:ascii="Tahoma" w:hAnsi="Tahoma" w:cs="Tahoma"/>
          <w:spacing w:val="-12"/>
        </w:rPr>
        <w:t xml:space="preserve"> </w:t>
      </w:r>
      <w:r w:rsidRPr="006D6DF4">
        <w:rPr>
          <w:rFonts w:ascii="Tahoma" w:hAnsi="Tahoma" w:cs="Tahoma"/>
        </w:rPr>
        <w:t>all</w:t>
      </w:r>
      <w:r w:rsidRPr="006D6DF4">
        <w:rPr>
          <w:rFonts w:ascii="Tahoma" w:hAnsi="Tahoma" w:cs="Tahoma"/>
          <w:spacing w:val="-11"/>
        </w:rPr>
        <w:t xml:space="preserve"> </w:t>
      </w:r>
      <w:r w:rsidRPr="006D6DF4">
        <w:rPr>
          <w:rFonts w:ascii="Tahoma" w:hAnsi="Tahoma" w:cs="Tahoma"/>
        </w:rPr>
        <w:t>of</w:t>
      </w:r>
      <w:r w:rsidRPr="006D6DF4">
        <w:rPr>
          <w:rFonts w:ascii="Tahoma" w:hAnsi="Tahoma" w:cs="Tahoma"/>
          <w:spacing w:val="-11"/>
        </w:rPr>
        <w:t xml:space="preserve"> </w:t>
      </w:r>
      <w:r w:rsidRPr="006D6DF4">
        <w:rPr>
          <w:rFonts w:ascii="Tahoma" w:hAnsi="Tahoma" w:cs="Tahoma"/>
        </w:rPr>
        <w:t>whom</w:t>
      </w:r>
      <w:r w:rsidRPr="006D6DF4">
        <w:rPr>
          <w:rFonts w:ascii="Tahoma" w:hAnsi="Tahoma" w:cs="Tahoma"/>
          <w:spacing w:val="-11"/>
        </w:rPr>
        <w:t xml:space="preserve"> </w:t>
      </w:r>
      <w:r w:rsidRPr="006D6DF4">
        <w:rPr>
          <w:rFonts w:ascii="Tahoma" w:hAnsi="Tahoma" w:cs="Tahoma"/>
        </w:rPr>
        <w:t>must</w:t>
      </w:r>
      <w:r w:rsidRPr="006D6DF4">
        <w:rPr>
          <w:rFonts w:ascii="Tahoma" w:hAnsi="Tahoma" w:cs="Tahoma"/>
          <w:spacing w:val="-11"/>
        </w:rPr>
        <w:t xml:space="preserve"> </w:t>
      </w:r>
      <w:r w:rsidRPr="006D6DF4">
        <w:rPr>
          <w:rFonts w:ascii="Tahoma" w:hAnsi="Tahoma" w:cs="Tahoma"/>
        </w:rPr>
        <w:t>be</w:t>
      </w:r>
      <w:r w:rsidRPr="006D6DF4">
        <w:rPr>
          <w:rFonts w:ascii="Tahoma" w:hAnsi="Tahoma" w:cs="Tahoma"/>
          <w:spacing w:val="-12"/>
        </w:rPr>
        <w:t xml:space="preserve"> </w:t>
      </w:r>
      <w:r w:rsidRPr="006D6DF4">
        <w:rPr>
          <w:rFonts w:ascii="Tahoma" w:hAnsi="Tahoma" w:cs="Tahoma"/>
        </w:rPr>
        <w:t>listed</w:t>
      </w:r>
      <w:r w:rsidRPr="006D6DF4">
        <w:rPr>
          <w:rFonts w:ascii="Tahoma" w:hAnsi="Tahoma" w:cs="Tahoma"/>
          <w:spacing w:val="-12"/>
        </w:rPr>
        <w:t xml:space="preserve"> </w:t>
      </w:r>
      <w:r w:rsidRPr="006D6DF4">
        <w:rPr>
          <w:rFonts w:ascii="Tahoma" w:hAnsi="Tahoma" w:cs="Tahoma"/>
        </w:rPr>
        <w:t>as</w:t>
      </w:r>
      <w:r w:rsidRPr="006D6DF4">
        <w:rPr>
          <w:rFonts w:ascii="Tahoma" w:hAnsi="Tahoma" w:cs="Tahoma"/>
          <w:spacing w:val="-9"/>
        </w:rPr>
        <w:t xml:space="preserve"> </w:t>
      </w:r>
      <w:r w:rsidRPr="006D6DF4">
        <w:rPr>
          <w:rFonts w:ascii="Tahoma" w:hAnsi="Tahoma" w:cs="Tahoma"/>
        </w:rPr>
        <w:t>additional</w:t>
      </w:r>
      <w:r w:rsidRPr="006D6DF4">
        <w:rPr>
          <w:rFonts w:ascii="Tahoma" w:hAnsi="Tahoma" w:cs="Tahoma"/>
          <w:spacing w:val="-13"/>
        </w:rPr>
        <w:t xml:space="preserve"> </w:t>
      </w:r>
      <w:r w:rsidRPr="006D6DF4">
        <w:rPr>
          <w:rFonts w:ascii="Tahoma" w:hAnsi="Tahoma" w:cs="Tahoma"/>
        </w:rPr>
        <w:t>insureds</w:t>
      </w:r>
      <w:r w:rsidRPr="006D6DF4">
        <w:rPr>
          <w:rFonts w:ascii="Tahoma" w:hAnsi="Tahoma" w:cs="Tahoma"/>
          <w:spacing w:val="-14"/>
        </w:rPr>
        <w:t xml:space="preserve"> </w:t>
      </w:r>
      <w:r w:rsidRPr="006D6DF4">
        <w:rPr>
          <w:rFonts w:ascii="Tahoma" w:hAnsi="Tahoma" w:cs="Tahoma"/>
        </w:rPr>
        <w:t>(through a</w:t>
      </w:r>
      <w:r w:rsidRPr="006D6DF4">
        <w:rPr>
          <w:rFonts w:ascii="Tahoma" w:hAnsi="Tahoma" w:cs="Tahoma"/>
          <w:spacing w:val="-14"/>
        </w:rPr>
        <w:t xml:space="preserve"> </w:t>
      </w:r>
      <w:r w:rsidRPr="006D6DF4">
        <w:rPr>
          <w:rFonts w:ascii="Tahoma" w:hAnsi="Tahoma" w:cs="Tahoma"/>
        </w:rPr>
        <w:t>blanket</w:t>
      </w:r>
      <w:r w:rsidRPr="006D6DF4">
        <w:rPr>
          <w:rFonts w:ascii="Tahoma" w:hAnsi="Tahoma" w:cs="Tahoma"/>
          <w:spacing w:val="-14"/>
        </w:rPr>
        <w:t xml:space="preserve"> </w:t>
      </w:r>
      <w:r w:rsidRPr="006D6DF4">
        <w:rPr>
          <w:rFonts w:ascii="Tahoma" w:hAnsi="Tahoma" w:cs="Tahoma"/>
        </w:rPr>
        <w:t>endorsement</w:t>
      </w:r>
      <w:r w:rsidRPr="006D6DF4">
        <w:rPr>
          <w:rFonts w:ascii="Tahoma" w:hAnsi="Tahoma" w:cs="Tahoma"/>
          <w:spacing w:val="-14"/>
        </w:rPr>
        <w:t xml:space="preserve"> </w:t>
      </w:r>
      <w:r w:rsidRPr="006D6DF4">
        <w:rPr>
          <w:rFonts w:ascii="Tahoma" w:hAnsi="Tahoma" w:cs="Tahoma"/>
        </w:rPr>
        <w:t>or</w:t>
      </w:r>
      <w:r w:rsidRPr="006D6DF4">
        <w:rPr>
          <w:rFonts w:ascii="Tahoma" w:hAnsi="Tahoma" w:cs="Tahoma"/>
          <w:spacing w:val="-13"/>
        </w:rPr>
        <w:t xml:space="preserve"> </w:t>
      </w:r>
      <w:r w:rsidRPr="006D6DF4">
        <w:rPr>
          <w:rFonts w:ascii="Tahoma" w:hAnsi="Tahoma" w:cs="Tahoma"/>
        </w:rPr>
        <w:t>otherwise)</w:t>
      </w:r>
      <w:r w:rsidRPr="006D6DF4">
        <w:rPr>
          <w:rFonts w:ascii="Tahoma" w:hAnsi="Tahoma" w:cs="Tahoma"/>
          <w:spacing w:val="-14"/>
        </w:rPr>
        <w:t xml:space="preserve"> </w:t>
      </w:r>
      <w:r w:rsidRPr="006D6DF4">
        <w:rPr>
          <w:rFonts w:ascii="Tahoma" w:hAnsi="Tahoma" w:cs="Tahoma"/>
        </w:rPr>
        <w:t>and</w:t>
      </w:r>
      <w:r w:rsidRPr="006D6DF4">
        <w:rPr>
          <w:rFonts w:ascii="Tahoma" w:hAnsi="Tahoma" w:cs="Tahoma"/>
          <w:spacing w:val="-13"/>
        </w:rPr>
        <w:t xml:space="preserve"> </w:t>
      </w:r>
      <w:r w:rsidRPr="006D6DF4">
        <w:rPr>
          <w:rFonts w:ascii="Tahoma" w:hAnsi="Tahoma" w:cs="Tahoma"/>
        </w:rPr>
        <w:t>the</w:t>
      </w:r>
      <w:r w:rsidRPr="006D6DF4">
        <w:rPr>
          <w:rFonts w:ascii="Tahoma" w:hAnsi="Tahoma" w:cs="Tahoma"/>
          <w:spacing w:val="-14"/>
        </w:rPr>
        <w:t xml:space="preserve"> </w:t>
      </w:r>
      <w:r w:rsidRPr="006D6DF4">
        <w:rPr>
          <w:rFonts w:ascii="Tahoma" w:hAnsi="Tahoma" w:cs="Tahoma"/>
        </w:rPr>
        <w:t>insurance</w:t>
      </w:r>
      <w:r w:rsidRPr="006D6DF4">
        <w:rPr>
          <w:rFonts w:ascii="Tahoma" w:hAnsi="Tahoma" w:cs="Tahoma"/>
          <w:spacing w:val="-14"/>
        </w:rPr>
        <w:t xml:space="preserve"> </w:t>
      </w:r>
      <w:r w:rsidRPr="006D6DF4">
        <w:rPr>
          <w:rFonts w:ascii="Tahoma" w:hAnsi="Tahoma" w:cs="Tahoma"/>
        </w:rPr>
        <w:t>afforded</w:t>
      </w:r>
      <w:r w:rsidRPr="006D6DF4">
        <w:rPr>
          <w:rFonts w:ascii="Tahoma" w:hAnsi="Tahoma" w:cs="Tahoma"/>
          <w:spacing w:val="-14"/>
        </w:rPr>
        <w:t xml:space="preserve"> </w:t>
      </w:r>
      <w:r w:rsidRPr="006D6DF4">
        <w:rPr>
          <w:rFonts w:ascii="Tahoma" w:hAnsi="Tahoma" w:cs="Tahoma"/>
        </w:rPr>
        <w:t>to</w:t>
      </w:r>
      <w:r w:rsidRPr="006D6DF4">
        <w:rPr>
          <w:rFonts w:ascii="Tahoma" w:hAnsi="Tahoma" w:cs="Tahoma"/>
          <w:spacing w:val="-13"/>
        </w:rPr>
        <w:t xml:space="preserve"> </w:t>
      </w:r>
      <w:r w:rsidRPr="006D6DF4">
        <w:rPr>
          <w:rFonts w:ascii="Tahoma" w:hAnsi="Tahoma" w:cs="Tahoma"/>
        </w:rPr>
        <w:t>these</w:t>
      </w:r>
      <w:r w:rsidRPr="006D6DF4">
        <w:rPr>
          <w:rFonts w:ascii="Tahoma" w:hAnsi="Tahoma" w:cs="Tahoma"/>
          <w:spacing w:val="-14"/>
        </w:rPr>
        <w:t xml:space="preserve"> </w:t>
      </w:r>
      <w:r w:rsidRPr="006D6DF4">
        <w:rPr>
          <w:rFonts w:ascii="Tahoma" w:hAnsi="Tahoma" w:cs="Tahoma"/>
        </w:rPr>
        <w:t>additional</w:t>
      </w:r>
      <w:r w:rsidRPr="006D6DF4">
        <w:rPr>
          <w:rFonts w:ascii="Tahoma" w:hAnsi="Tahoma" w:cs="Tahoma"/>
          <w:spacing w:val="-14"/>
        </w:rPr>
        <w:t xml:space="preserve"> </w:t>
      </w:r>
      <w:r w:rsidRPr="006D6DF4">
        <w:rPr>
          <w:rFonts w:ascii="Tahoma" w:hAnsi="Tahoma" w:cs="Tahoma"/>
        </w:rPr>
        <w:t>insureds shall provide primary coverage for all claims covered thereby. The endorsement for such additional insured status shall specifically include completed operations coverage for Owner and Owner Indemnitees;</w:t>
      </w:r>
    </w:p>
    <w:p w14:paraId="49AA3E15" w14:textId="77777777" w:rsidR="00E678CD" w:rsidRPr="006D6DF4" w:rsidRDefault="00E678CD" w:rsidP="000764FF">
      <w:pPr>
        <w:pStyle w:val="BodyText"/>
        <w:tabs>
          <w:tab w:val="left" w:pos="1919"/>
        </w:tabs>
        <w:spacing w:before="5"/>
        <w:ind w:left="1080" w:hanging="360"/>
        <w:rPr>
          <w:rFonts w:ascii="Tahoma" w:hAnsi="Tahoma" w:cs="Tahoma"/>
        </w:rPr>
      </w:pPr>
    </w:p>
    <w:p w14:paraId="231C8BC4" w14:textId="06DE266C" w:rsidR="00E678CD" w:rsidRPr="006D6DF4" w:rsidRDefault="00E678CD" w:rsidP="000764FF">
      <w:pPr>
        <w:pStyle w:val="ListParagraph"/>
        <w:numPr>
          <w:ilvl w:val="3"/>
          <w:numId w:val="18"/>
        </w:numPr>
        <w:tabs>
          <w:tab w:val="left" w:pos="1919"/>
        </w:tabs>
        <w:spacing w:line="259" w:lineRule="auto"/>
        <w:ind w:left="1080"/>
        <w:rPr>
          <w:rFonts w:ascii="Tahoma" w:hAnsi="Tahoma" w:cs="Tahoma"/>
        </w:rPr>
      </w:pPr>
      <w:r w:rsidRPr="006D6DF4">
        <w:rPr>
          <w:rFonts w:ascii="Tahoma" w:hAnsi="Tahoma" w:cs="Tahoma"/>
        </w:rPr>
        <w:t>Include at least</w:t>
      </w:r>
      <w:r w:rsidRPr="006D6DF4">
        <w:rPr>
          <w:rFonts w:ascii="Tahoma" w:hAnsi="Tahoma" w:cs="Tahoma"/>
          <w:spacing w:val="-1"/>
        </w:rPr>
        <w:t xml:space="preserve"> </w:t>
      </w:r>
      <w:r w:rsidRPr="006D6DF4">
        <w:rPr>
          <w:rFonts w:ascii="Tahoma" w:hAnsi="Tahoma" w:cs="Tahoma"/>
        </w:rPr>
        <w:t>the specific</w:t>
      </w:r>
      <w:r w:rsidRPr="006D6DF4">
        <w:rPr>
          <w:rFonts w:ascii="Tahoma" w:hAnsi="Tahoma" w:cs="Tahoma"/>
          <w:spacing w:val="-2"/>
        </w:rPr>
        <w:t xml:space="preserve"> </w:t>
      </w:r>
      <w:r w:rsidRPr="006D6DF4">
        <w:rPr>
          <w:rFonts w:ascii="Tahoma" w:hAnsi="Tahoma" w:cs="Tahoma"/>
        </w:rPr>
        <w:t>overages and be written for not less</w:t>
      </w:r>
      <w:r w:rsidRPr="006D6DF4">
        <w:rPr>
          <w:rFonts w:ascii="Tahoma" w:hAnsi="Tahoma" w:cs="Tahoma"/>
          <w:spacing w:val="-2"/>
        </w:rPr>
        <w:t xml:space="preserve"> </w:t>
      </w:r>
      <w:r w:rsidRPr="006D6DF4">
        <w:rPr>
          <w:rFonts w:ascii="Tahoma" w:hAnsi="Tahoma" w:cs="Tahoma"/>
        </w:rPr>
        <w:t>than</w:t>
      </w:r>
      <w:r w:rsidRPr="006D6DF4">
        <w:rPr>
          <w:rFonts w:ascii="Tahoma" w:hAnsi="Tahoma" w:cs="Tahoma"/>
          <w:spacing w:val="-2"/>
        </w:rPr>
        <w:t xml:space="preserve"> </w:t>
      </w:r>
      <w:r w:rsidRPr="006D6DF4">
        <w:rPr>
          <w:rFonts w:ascii="Tahoma" w:hAnsi="Tahoma" w:cs="Tahoma"/>
        </w:rPr>
        <w:t>the limits of</w:t>
      </w:r>
      <w:r w:rsidRPr="006D6DF4">
        <w:rPr>
          <w:rFonts w:ascii="Tahoma" w:hAnsi="Tahoma" w:cs="Tahoma"/>
          <w:spacing w:val="-1"/>
        </w:rPr>
        <w:t xml:space="preserve"> </w:t>
      </w:r>
      <w:r w:rsidRPr="006D6DF4">
        <w:rPr>
          <w:rFonts w:ascii="Tahoma" w:hAnsi="Tahoma" w:cs="Tahoma"/>
        </w:rPr>
        <w:t>liability provided</w:t>
      </w:r>
      <w:r w:rsidRPr="006D6DF4">
        <w:rPr>
          <w:rFonts w:ascii="Tahoma" w:hAnsi="Tahoma" w:cs="Tahoma"/>
          <w:spacing w:val="-8"/>
        </w:rPr>
        <w:t xml:space="preserve"> </w:t>
      </w:r>
      <w:r w:rsidRPr="006D6DF4">
        <w:rPr>
          <w:rFonts w:ascii="Tahoma" w:hAnsi="Tahoma" w:cs="Tahoma"/>
        </w:rPr>
        <w:t>in</w:t>
      </w:r>
      <w:r w:rsidRPr="006D6DF4">
        <w:rPr>
          <w:rFonts w:ascii="Tahoma" w:hAnsi="Tahoma" w:cs="Tahoma"/>
          <w:spacing w:val="-6"/>
        </w:rPr>
        <w:t xml:space="preserve"> </w:t>
      </w:r>
      <w:r w:rsidRPr="006D6DF4">
        <w:rPr>
          <w:rFonts w:ascii="Tahoma" w:hAnsi="Tahoma" w:cs="Tahoma"/>
        </w:rPr>
        <w:t>th</w:t>
      </w:r>
      <w:r w:rsidR="00F90E78">
        <w:rPr>
          <w:rFonts w:ascii="Tahoma" w:hAnsi="Tahoma" w:cs="Tahoma"/>
        </w:rPr>
        <w:t xml:space="preserve">is </w:t>
      </w:r>
      <w:r w:rsidR="00943A41">
        <w:rPr>
          <w:rFonts w:ascii="Tahoma" w:hAnsi="Tahoma" w:cs="Tahoma"/>
        </w:rPr>
        <w:t>exhibit</w:t>
      </w:r>
      <w:r w:rsidR="00F90E78">
        <w:rPr>
          <w:rFonts w:ascii="Tahoma" w:hAnsi="Tahoma" w:cs="Tahoma"/>
        </w:rPr>
        <w:t xml:space="preserve"> </w:t>
      </w:r>
      <w:r w:rsidRPr="006D6DF4">
        <w:rPr>
          <w:rFonts w:ascii="Tahoma" w:hAnsi="Tahoma" w:cs="Tahoma"/>
        </w:rPr>
        <w:t>or</w:t>
      </w:r>
      <w:r w:rsidRPr="006D6DF4">
        <w:rPr>
          <w:rFonts w:ascii="Tahoma" w:hAnsi="Tahoma" w:cs="Tahoma"/>
          <w:spacing w:val="-5"/>
        </w:rPr>
        <w:t xml:space="preserve"> </w:t>
      </w:r>
      <w:r w:rsidRPr="006D6DF4">
        <w:rPr>
          <w:rFonts w:ascii="Tahoma" w:hAnsi="Tahoma" w:cs="Tahoma"/>
        </w:rPr>
        <w:t>required</w:t>
      </w:r>
      <w:r w:rsidRPr="006D6DF4">
        <w:rPr>
          <w:rFonts w:ascii="Tahoma" w:hAnsi="Tahoma" w:cs="Tahoma"/>
          <w:spacing w:val="-8"/>
        </w:rPr>
        <w:t xml:space="preserve"> </w:t>
      </w:r>
      <w:r w:rsidRPr="006D6DF4">
        <w:rPr>
          <w:rFonts w:ascii="Tahoma" w:hAnsi="Tahoma" w:cs="Tahoma"/>
        </w:rPr>
        <w:t>by</w:t>
      </w:r>
      <w:r w:rsidRPr="006D6DF4">
        <w:rPr>
          <w:rFonts w:ascii="Tahoma" w:hAnsi="Tahoma" w:cs="Tahoma"/>
          <w:spacing w:val="-6"/>
        </w:rPr>
        <w:t xml:space="preserve"> </w:t>
      </w:r>
      <w:r w:rsidR="00F90E78">
        <w:rPr>
          <w:rFonts w:ascii="Tahoma" w:hAnsi="Tahoma" w:cs="Tahoma"/>
          <w:spacing w:val="-6"/>
        </w:rPr>
        <w:t xml:space="preserve">Applicable </w:t>
      </w:r>
      <w:r w:rsidRPr="006D6DF4">
        <w:rPr>
          <w:rFonts w:ascii="Tahoma" w:hAnsi="Tahoma" w:cs="Tahoma"/>
        </w:rPr>
        <w:t>Laws,</w:t>
      </w:r>
      <w:r w:rsidRPr="006D6DF4">
        <w:rPr>
          <w:rFonts w:ascii="Tahoma" w:hAnsi="Tahoma" w:cs="Tahoma"/>
          <w:spacing w:val="-6"/>
        </w:rPr>
        <w:t xml:space="preserve"> </w:t>
      </w:r>
      <w:r w:rsidRPr="006D6DF4">
        <w:rPr>
          <w:rFonts w:ascii="Tahoma" w:hAnsi="Tahoma" w:cs="Tahoma"/>
        </w:rPr>
        <w:t>whichever is greater;</w:t>
      </w:r>
    </w:p>
    <w:p w14:paraId="192A9368" w14:textId="77777777" w:rsidR="00E678CD" w:rsidRPr="006D6DF4" w:rsidRDefault="00E678CD" w:rsidP="000764FF">
      <w:pPr>
        <w:pStyle w:val="BodyText"/>
        <w:tabs>
          <w:tab w:val="left" w:pos="1919"/>
        </w:tabs>
        <w:spacing w:before="8"/>
        <w:ind w:left="1080" w:hanging="360"/>
        <w:rPr>
          <w:rFonts w:ascii="Tahoma" w:hAnsi="Tahoma" w:cs="Tahoma"/>
        </w:rPr>
      </w:pPr>
    </w:p>
    <w:p w14:paraId="1165AEE9" w14:textId="7F3EC581" w:rsidR="00E678CD" w:rsidRPr="006D6DF4" w:rsidRDefault="00E678CD" w:rsidP="000764FF">
      <w:pPr>
        <w:pStyle w:val="ListParagraph"/>
        <w:numPr>
          <w:ilvl w:val="3"/>
          <w:numId w:val="18"/>
        </w:numPr>
        <w:tabs>
          <w:tab w:val="left" w:pos="1919"/>
        </w:tabs>
        <w:spacing w:line="259" w:lineRule="auto"/>
        <w:ind w:left="1080"/>
        <w:rPr>
          <w:rFonts w:ascii="Tahoma" w:hAnsi="Tahoma" w:cs="Tahoma"/>
        </w:rPr>
      </w:pPr>
      <w:r w:rsidRPr="006D6DF4">
        <w:rPr>
          <w:rFonts w:ascii="Tahoma" w:hAnsi="Tahoma" w:cs="Tahoma"/>
        </w:rPr>
        <w:t xml:space="preserve">Include contractual liability insurance covering </w:t>
      </w:r>
      <w:r w:rsidR="00867687" w:rsidRPr="006D6DF4">
        <w:rPr>
          <w:rFonts w:ascii="Tahoma" w:hAnsi="Tahoma" w:cs="Tahoma"/>
        </w:rPr>
        <w:t>CMAR</w:t>
      </w:r>
      <w:r w:rsidRPr="006D6DF4">
        <w:rPr>
          <w:rFonts w:ascii="Tahoma" w:hAnsi="Tahoma" w:cs="Tahoma"/>
        </w:rPr>
        <w:t xml:space="preserve">'s obligations under </w:t>
      </w:r>
      <w:r w:rsidR="00BD667E" w:rsidRPr="006D6DF4">
        <w:rPr>
          <w:rFonts w:ascii="Tahoma" w:hAnsi="Tahoma" w:cs="Tahoma"/>
        </w:rPr>
        <w:t xml:space="preserve">the Contract. </w:t>
      </w:r>
    </w:p>
    <w:p w14:paraId="04F3E7FB" w14:textId="77777777" w:rsidR="00E678CD" w:rsidRPr="006D6DF4" w:rsidRDefault="00E678CD" w:rsidP="000764FF">
      <w:pPr>
        <w:pStyle w:val="BodyText"/>
        <w:tabs>
          <w:tab w:val="left" w:pos="1919"/>
        </w:tabs>
        <w:spacing w:before="9"/>
        <w:ind w:left="1080" w:hanging="360"/>
        <w:rPr>
          <w:rFonts w:ascii="Tahoma" w:hAnsi="Tahoma" w:cs="Tahoma"/>
        </w:rPr>
      </w:pPr>
    </w:p>
    <w:p w14:paraId="1C1738AA" w14:textId="1F2D387D" w:rsidR="00E678CD" w:rsidRPr="006D6DF4" w:rsidRDefault="00E678CD" w:rsidP="000764FF">
      <w:pPr>
        <w:pStyle w:val="ListParagraph"/>
        <w:numPr>
          <w:ilvl w:val="3"/>
          <w:numId w:val="18"/>
        </w:numPr>
        <w:tabs>
          <w:tab w:val="left" w:pos="1919"/>
        </w:tabs>
        <w:spacing w:before="1" w:line="259" w:lineRule="auto"/>
        <w:ind w:left="1080"/>
        <w:rPr>
          <w:rFonts w:ascii="Tahoma" w:hAnsi="Tahoma" w:cs="Tahoma"/>
        </w:rPr>
      </w:pPr>
      <w:r w:rsidRPr="006D6DF4">
        <w:rPr>
          <w:rFonts w:ascii="Tahoma" w:hAnsi="Tahoma" w:cs="Tahoma"/>
        </w:rPr>
        <w:t xml:space="preserve">Contain a provision or endorsement that the coverage afforded will not be canceled, renewal refused, or reduced in coverage or limits, until at least thirty days' prior written notice has been given to Owner and each other additional insured to whom a certificate of insurance has been issued (and the certificates of insurance furnished by </w:t>
      </w:r>
      <w:r w:rsidR="00867687" w:rsidRPr="006D6DF4">
        <w:rPr>
          <w:rFonts w:ascii="Tahoma" w:hAnsi="Tahoma" w:cs="Tahoma"/>
        </w:rPr>
        <w:t>CMAR</w:t>
      </w:r>
      <w:r w:rsidRPr="006D6DF4">
        <w:rPr>
          <w:rFonts w:ascii="Tahoma" w:hAnsi="Tahoma" w:cs="Tahoma"/>
        </w:rPr>
        <w:t xml:space="preserve"> will so </w:t>
      </w:r>
      <w:r w:rsidRPr="006D6DF4">
        <w:rPr>
          <w:rFonts w:ascii="Tahoma" w:hAnsi="Tahoma" w:cs="Tahoma"/>
          <w:spacing w:val="-2"/>
        </w:rPr>
        <w:t>provide);</w:t>
      </w:r>
    </w:p>
    <w:p w14:paraId="41E5993D" w14:textId="77777777" w:rsidR="00E678CD" w:rsidRPr="006D6DF4" w:rsidRDefault="00E678CD" w:rsidP="000764FF">
      <w:pPr>
        <w:pStyle w:val="BodyText"/>
        <w:tabs>
          <w:tab w:val="left" w:pos="1919"/>
        </w:tabs>
        <w:spacing w:before="6"/>
        <w:ind w:left="1080" w:hanging="360"/>
        <w:rPr>
          <w:rFonts w:ascii="Tahoma" w:hAnsi="Tahoma" w:cs="Tahoma"/>
        </w:rPr>
      </w:pPr>
    </w:p>
    <w:p w14:paraId="20349DF1" w14:textId="779F931A" w:rsidR="00E678CD" w:rsidRPr="006D6DF4" w:rsidRDefault="00E678CD" w:rsidP="000764FF">
      <w:pPr>
        <w:pStyle w:val="ListParagraph"/>
        <w:numPr>
          <w:ilvl w:val="3"/>
          <w:numId w:val="18"/>
        </w:numPr>
        <w:tabs>
          <w:tab w:val="left" w:pos="1919"/>
        </w:tabs>
        <w:spacing w:line="259" w:lineRule="auto"/>
        <w:ind w:left="1080"/>
        <w:rPr>
          <w:rFonts w:ascii="Tahoma" w:hAnsi="Tahoma" w:cs="Tahoma"/>
        </w:rPr>
      </w:pPr>
      <w:r w:rsidRPr="006D6DF4">
        <w:rPr>
          <w:rFonts w:ascii="Tahoma" w:hAnsi="Tahoma" w:cs="Tahoma"/>
        </w:rPr>
        <w:t xml:space="preserve">Remain in effect at least until </w:t>
      </w:r>
      <w:r w:rsidR="00F90E78">
        <w:rPr>
          <w:rFonts w:ascii="Tahoma" w:hAnsi="Tahoma" w:cs="Tahoma"/>
        </w:rPr>
        <w:t>Final Completion</w:t>
      </w:r>
      <w:r w:rsidRPr="006D6DF4">
        <w:rPr>
          <w:rFonts w:ascii="Tahoma" w:hAnsi="Tahoma" w:cs="Tahoma"/>
        </w:rPr>
        <w:t xml:space="preserve"> and at all times thereafter when </w:t>
      </w:r>
      <w:r w:rsidR="00923FA5" w:rsidRPr="006D6DF4">
        <w:rPr>
          <w:rFonts w:ascii="Tahoma" w:hAnsi="Tahoma" w:cs="Tahoma"/>
        </w:rPr>
        <w:t>CMAR</w:t>
      </w:r>
      <w:r w:rsidRPr="006D6DF4">
        <w:rPr>
          <w:rFonts w:ascii="Tahoma" w:hAnsi="Tahoma" w:cs="Tahoma"/>
        </w:rPr>
        <w:t xml:space="preserve"> may be correcting, removing, or replacing defective Construction in accordance with </w:t>
      </w:r>
      <w:r w:rsidR="00923FA5" w:rsidRPr="006D6DF4">
        <w:rPr>
          <w:rFonts w:ascii="Tahoma" w:hAnsi="Tahoma" w:cs="Tahoma"/>
        </w:rPr>
        <w:t>the Contract</w:t>
      </w:r>
      <w:r w:rsidRPr="006D6DF4">
        <w:rPr>
          <w:rFonts w:ascii="Tahoma" w:hAnsi="Tahoma" w:cs="Tahoma"/>
        </w:rPr>
        <w:t>; and</w:t>
      </w:r>
    </w:p>
    <w:p w14:paraId="1D9BE5CB" w14:textId="77777777" w:rsidR="00E678CD" w:rsidRPr="006D6DF4" w:rsidRDefault="00E678CD" w:rsidP="000764FF">
      <w:pPr>
        <w:pStyle w:val="BodyText"/>
        <w:tabs>
          <w:tab w:val="left" w:pos="1919"/>
        </w:tabs>
        <w:ind w:left="1080" w:hanging="360"/>
        <w:rPr>
          <w:rFonts w:ascii="Tahoma" w:hAnsi="Tahoma" w:cs="Tahoma"/>
        </w:rPr>
      </w:pPr>
    </w:p>
    <w:p w14:paraId="00CB5BEA" w14:textId="77777777" w:rsidR="00E678CD" w:rsidRPr="006D6DF4" w:rsidRDefault="00E678CD" w:rsidP="000764FF">
      <w:pPr>
        <w:pStyle w:val="ListParagraph"/>
        <w:numPr>
          <w:ilvl w:val="3"/>
          <w:numId w:val="18"/>
        </w:numPr>
        <w:tabs>
          <w:tab w:val="left" w:pos="1919"/>
        </w:tabs>
        <w:ind w:left="1080"/>
        <w:rPr>
          <w:rFonts w:ascii="Tahoma" w:hAnsi="Tahoma" w:cs="Tahoma"/>
        </w:rPr>
      </w:pPr>
      <w:r w:rsidRPr="006D6DF4">
        <w:rPr>
          <w:rFonts w:ascii="Tahoma" w:hAnsi="Tahoma" w:cs="Tahoma"/>
        </w:rPr>
        <w:t>Include</w:t>
      </w:r>
      <w:r w:rsidRPr="006D6DF4">
        <w:rPr>
          <w:rFonts w:ascii="Tahoma" w:hAnsi="Tahoma" w:cs="Tahoma"/>
          <w:spacing w:val="-6"/>
        </w:rPr>
        <w:t xml:space="preserve"> </w:t>
      </w:r>
      <w:r w:rsidRPr="006D6DF4">
        <w:rPr>
          <w:rFonts w:ascii="Tahoma" w:hAnsi="Tahoma" w:cs="Tahoma"/>
        </w:rPr>
        <w:t>completed</w:t>
      </w:r>
      <w:r w:rsidRPr="006D6DF4">
        <w:rPr>
          <w:rFonts w:ascii="Tahoma" w:hAnsi="Tahoma" w:cs="Tahoma"/>
          <w:spacing w:val="-7"/>
        </w:rPr>
        <w:t xml:space="preserve"> </w:t>
      </w:r>
      <w:r w:rsidRPr="006D6DF4">
        <w:rPr>
          <w:rFonts w:ascii="Tahoma" w:hAnsi="Tahoma" w:cs="Tahoma"/>
        </w:rPr>
        <w:t>operations</w:t>
      </w:r>
      <w:r w:rsidRPr="006D6DF4">
        <w:rPr>
          <w:rFonts w:ascii="Tahoma" w:hAnsi="Tahoma" w:cs="Tahoma"/>
          <w:spacing w:val="-3"/>
        </w:rPr>
        <w:t xml:space="preserve"> </w:t>
      </w:r>
      <w:r w:rsidRPr="006D6DF4">
        <w:rPr>
          <w:rFonts w:ascii="Tahoma" w:hAnsi="Tahoma" w:cs="Tahoma"/>
          <w:spacing w:val="-2"/>
        </w:rPr>
        <w:t>coverage:</w:t>
      </w:r>
    </w:p>
    <w:p w14:paraId="1491D835" w14:textId="77777777" w:rsidR="00E678CD" w:rsidRPr="006D6DF4" w:rsidRDefault="00E678CD" w:rsidP="00D86A7E">
      <w:pPr>
        <w:pStyle w:val="BodyText"/>
        <w:tabs>
          <w:tab w:val="left" w:pos="1919"/>
        </w:tabs>
        <w:spacing w:before="4"/>
        <w:ind w:left="720" w:hanging="360"/>
        <w:rPr>
          <w:rFonts w:ascii="Tahoma" w:hAnsi="Tahoma" w:cs="Tahoma"/>
        </w:rPr>
      </w:pPr>
    </w:p>
    <w:p w14:paraId="3A202593" w14:textId="5B2C6D38" w:rsidR="00E678CD" w:rsidRPr="006D6DF4" w:rsidRDefault="00E678CD" w:rsidP="000764FF">
      <w:pPr>
        <w:pStyle w:val="ListParagraph"/>
        <w:numPr>
          <w:ilvl w:val="4"/>
          <w:numId w:val="18"/>
        </w:numPr>
        <w:tabs>
          <w:tab w:val="left" w:pos="1919"/>
          <w:tab w:val="left" w:pos="3091"/>
          <w:tab w:val="left" w:pos="3092"/>
        </w:tabs>
        <w:ind w:left="1440"/>
        <w:rPr>
          <w:rFonts w:ascii="Tahoma" w:hAnsi="Tahoma" w:cs="Tahoma"/>
        </w:rPr>
      </w:pPr>
      <w:r w:rsidRPr="006D6DF4">
        <w:rPr>
          <w:rFonts w:ascii="Tahoma" w:hAnsi="Tahoma" w:cs="Tahoma"/>
        </w:rPr>
        <w:t>Such</w:t>
      </w:r>
      <w:r w:rsidRPr="006D6DF4">
        <w:rPr>
          <w:rFonts w:ascii="Tahoma" w:hAnsi="Tahoma" w:cs="Tahoma"/>
          <w:spacing w:val="-3"/>
        </w:rPr>
        <w:t xml:space="preserve"> </w:t>
      </w:r>
      <w:r w:rsidRPr="006D6DF4">
        <w:rPr>
          <w:rFonts w:ascii="Tahoma" w:hAnsi="Tahoma" w:cs="Tahoma"/>
        </w:rPr>
        <w:t>insurance</w:t>
      </w:r>
      <w:r w:rsidRPr="006D6DF4">
        <w:rPr>
          <w:rFonts w:ascii="Tahoma" w:hAnsi="Tahoma" w:cs="Tahoma"/>
          <w:spacing w:val="-5"/>
        </w:rPr>
        <w:t xml:space="preserve"> </w:t>
      </w:r>
      <w:r w:rsidRPr="006D6DF4">
        <w:rPr>
          <w:rFonts w:ascii="Tahoma" w:hAnsi="Tahoma" w:cs="Tahoma"/>
        </w:rPr>
        <w:t>shall</w:t>
      </w:r>
      <w:r w:rsidRPr="006D6DF4">
        <w:rPr>
          <w:rFonts w:ascii="Tahoma" w:hAnsi="Tahoma" w:cs="Tahoma"/>
          <w:spacing w:val="-4"/>
        </w:rPr>
        <w:t xml:space="preserve"> </w:t>
      </w:r>
      <w:r w:rsidRPr="006D6DF4">
        <w:rPr>
          <w:rFonts w:ascii="Tahoma" w:hAnsi="Tahoma" w:cs="Tahoma"/>
        </w:rPr>
        <w:t>remain</w:t>
      </w:r>
      <w:r w:rsidRPr="006D6DF4">
        <w:rPr>
          <w:rFonts w:ascii="Tahoma" w:hAnsi="Tahoma" w:cs="Tahoma"/>
          <w:spacing w:val="-3"/>
        </w:rPr>
        <w:t xml:space="preserve"> </w:t>
      </w:r>
      <w:r w:rsidRPr="006D6DF4">
        <w:rPr>
          <w:rFonts w:ascii="Tahoma" w:hAnsi="Tahoma" w:cs="Tahoma"/>
        </w:rPr>
        <w:t>in</w:t>
      </w:r>
      <w:r w:rsidRPr="006D6DF4">
        <w:rPr>
          <w:rFonts w:ascii="Tahoma" w:hAnsi="Tahoma" w:cs="Tahoma"/>
          <w:spacing w:val="-3"/>
        </w:rPr>
        <w:t xml:space="preserve"> </w:t>
      </w:r>
      <w:r w:rsidRPr="006D6DF4">
        <w:rPr>
          <w:rFonts w:ascii="Tahoma" w:hAnsi="Tahoma" w:cs="Tahoma"/>
        </w:rPr>
        <w:t>effect</w:t>
      </w:r>
      <w:r w:rsidRPr="006D6DF4">
        <w:rPr>
          <w:rFonts w:ascii="Tahoma" w:hAnsi="Tahoma" w:cs="Tahoma"/>
          <w:spacing w:val="-4"/>
        </w:rPr>
        <w:t xml:space="preserve"> </w:t>
      </w:r>
      <w:r w:rsidRPr="006D6DF4">
        <w:rPr>
          <w:rFonts w:ascii="Tahoma" w:hAnsi="Tahoma" w:cs="Tahoma"/>
        </w:rPr>
        <w:t>for</w:t>
      </w:r>
      <w:r w:rsidRPr="006D6DF4">
        <w:rPr>
          <w:rFonts w:ascii="Tahoma" w:hAnsi="Tahoma" w:cs="Tahoma"/>
          <w:spacing w:val="-2"/>
        </w:rPr>
        <w:t xml:space="preserve"> </w:t>
      </w:r>
      <w:r w:rsidRPr="006D6DF4">
        <w:rPr>
          <w:rFonts w:ascii="Tahoma" w:hAnsi="Tahoma" w:cs="Tahoma"/>
        </w:rPr>
        <w:t>five</w:t>
      </w:r>
      <w:r w:rsidRPr="006D6DF4">
        <w:rPr>
          <w:rFonts w:ascii="Tahoma" w:hAnsi="Tahoma" w:cs="Tahoma"/>
          <w:spacing w:val="-5"/>
        </w:rPr>
        <w:t xml:space="preserve"> </w:t>
      </w:r>
      <w:r w:rsidRPr="006D6DF4">
        <w:rPr>
          <w:rFonts w:ascii="Tahoma" w:hAnsi="Tahoma" w:cs="Tahoma"/>
        </w:rPr>
        <w:t>(5)</w:t>
      </w:r>
      <w:r w:rsidRPr="006D6DF4">
        <w:rPr>
          <w:rFonts w:ascii="Tahoma" w:hAnsi="Tahoma" w:cs="Tahoma"/>
          <w:spacing w:val="-4"/>
        </w:rPr>
        <w:t xml:space="preserve"> </w:t>
      </w:r>
      <w:r w:rsidRPr="006D6DF4">
        <w:rPr>
          <w:rFonts w:ascii="Tahoma" w:hAnsi="Tahoma" w:cs="Tahoma"/>
        </w:rPr>
        <w:t>years</w:t>
      </w:r>
      <w:r w:rsidRPr="006D6DF4">
        <w:rPr>
          <w:rFonts w:ascii="Tahoma" w:hAnsi="Tahoma" w:cs="Tahoma"/>
          <w:spacing w:val="-5"/>
        </w:rPr>
        <w:t xml:space="preserve"> </w:t>
      </w:r>
      <w:r w:rsidRPr="006D6DF4">
        <w:rPr>
          <w:rFonts w:ascii="Tahoma" w:hAnsi="Tahoma" w:cs="Tahoma"/>
        </w:rPr>
        <w:t>after</w:t>
      </w:r>
      <w:r w:rsidRPr="006D6DF4">
        <w:rPr>
          <w:rFonts w:ascii="Tahoma" w:hAnsi="Tahoma" w:cs="Tahoma"/>
          <w:spacing w:val="-2"/>
        </w:rPr>
        <w:t xml:space="preserve"> </w:t>
      </w:r>
      <w:r w:rsidR="00F90E78">
        <w:rPr>
          <w:rFonts w:ascii="Tahoma" w:hAnsi="Tahoma" w:cs="Tahoma"/>
        </w:rPr>
        <w:t>Final Completion</w:t>
      </w:r>
      <w:r w:rsidRPr="006D6DF4">
        <w:rPr>
          <w:rFonts w:ascii="Tahoma" w:hAnsi="Tahoma" w:cs="Tahoma"/>
          <w:spacing w:val="-2"/>
        </w:rPr>
        <w:t>.</w:t>
      </w:r>
    </w:p>
    <w:p w14:paraId="7E4E3FD8" w14:textId="77777777" w:rsidR="00E678CD" w:rsidRPr="006D6DF4" w:rsidRDefault="00E678CD" w:rsidP="000764FF">
      <w:pPr>
        <w:pStyle w:val="BodyText"/>
        <w:tabs>
          <w:tab w:val="left" w:pos="1919"/>
        </w:tabs>
        <w:spacing w:before="3"/>
        <w:ind w:left="1440" w:hanging="360"/>
        <w:rPr>
          <w:rFonts w:ascii="Tahoma" w:hAnsi="Tahoma" w:cs="Tahoma"/>
        </w:rPr>
      </w:pPr>
    </w:p>
    <w:p w14:paraId="1AF435E9" w14:textId="51CC700B" w:rsidR="00E678CD" w:rsidRPr="006D6DF4" w:rsidRDefault="00867687" w:rsidP="000764FF">
      <w:pPr>
        <w:pStyle w:val="ListParagraph"/>
        <w:numPr>
          <w:ilvl w:val="4"/>
          <w:numId w:val="18"/>
        </w:numPr>
        <w:tabs>
          <w:tab w:val="left" w:pos="1919"/>
          <w:tab w:val="left" w:pos="3092"/>
        </w:tabs>
        <w:spacing w:line="259" w:lineRule="auto"/>
        <w:ind w:left="1440"/>
        <w:rPr>
          <w:rFonts w:ascii="Tahoma" w:hAnsi="Tahoma" w:cs="Tahoma"/>
        </w:rPr>
      </w:pPr>
      <w:r w:rsidRPr="006D6DF4">
        <w:rPr>
          <w:rFonts w:ascii="Tahoma" w:hAnsi="Tahoma" w:cs="Tahoma"/>
        </w:rPr>
        <w:t>CMAR</w:t>
      </w:r>
      <w:r w:rsidR="00E678CD" w:rsidRPr="006D6DF4">
        <w:rPr>
          <w:rFonts w:ascii="Tahoma" w:hAnsi="Tahoma" w:cs="Tahoma"/>
        </w:rPr>
        <w:t xml:space="preserve"> shall furnish Owner and each other additional insured to whom a certificate of insurance has been issued evidence satisfactory to Owner and any such additional</w:t>
      </w:r>
      <w:r w:rsidR="00E678CD" w:rsidRPr="006D6DF4">
        <w:rPr>
          <w:rFonts w:ascii="Tahoma" w:hAnsi="Tahoma" w:cs="Tahoma"/>
          <w:spacing w:val="-2"/>
        </w:rPr>
        <w:t xml:space="preserve"> </w:t>
      </w:r>
      <w:r w:rsidR="00E678CD" w:rsidRPr="006D6DF4">
        <w:rPr>
          <w:rFonts w:ascii="Tahoma" w:hAnsi="Tahoma" w:cs="Tahoma"/>
        </w:rPr>
        <w:t>insured</w:t>
      </w:r>
      <w:r w:rsidR="00E678CD" w:rsidRPr="006D6DF4">
        <w:rPr>
          <w:rFonts w:ascii="Tahoma" w:hAnsi="Tahoma" w:cs="Tahoma"/>
          <w:spacing w:val="-3"/>
        </w:rPr>
        <w:t xml:space="preserve"> </w:t>
      </w:r>
      <w:r w:rsidR="00E678CD" w:rsidRPr="006D6DF4">
        <w:rPr>
          <w:rFonts w:ascii="Tahoma" w:hAnsi="Tahoma" w:cs="Tahoma"/>
        </w:rPr>
        <w:t>of</w:t>
      </w:r>
      <w:r w:rsidR="00E678CD" w:rsidRPr="006D6DF4">
        <w:rPr>
          <w:rFonts w:ascii="Tahoma" w:hAnsi="Tahoma" w:cs="Tahoma"/>
          <w:spacing w:val="-2"/>
        </w:rPr>
        <w:t xml:space="preserve"> </w:t>
      </w:r>
      <w:r w:rsidR="00E678CD" w:rsidRPr="006D6DF4">
        <w:rPr>
          <w:rFonts w:ascii="Tahoma" w:hAnsi="Tahoma" w:cs="Tahoma"/>
        </w:rPr>
        <w:t>continuation</w:t>
      </w:r>
      <w:r w:rsidR="00E678CD" w:rsidRPr="006D6DF4">
        <w:rPr>
          <w:rFonts w:ascii="Tahoma" w:hAnsi="Tahoma" w:cs="Tahoma"/>
          <w:spacing w:val="-3"/>
        </w:rPr>
        <w:t xml:space="preserve"> </w:t>
      </w:r>
      <w:r w:rsidR="00E678CD" w:rsidRPr="006D6DF4">
        <w:rPr>
          <w:rFonts w:ascii="Tahoma" w:hAnsi="Tahoma" w:cs="Tahoma"/>
        </w:rPr>
        <w:t>of</w:t>
      </w:r>
      <w:r w:rsidR="00E678CD" w:rsidRPr="006D6DF4">
        <w:rPr>
          <w:rFonts w:ascii="Tahoma" w:hAnsi="Tahoma" w:cs="Tahoma"/>
          <w:spacing w:val="-2"/>
        </w:rPr>
        <w:t xml:space="preserve"> </w:t>
      </w:r>
      <w:r w:rsidR="00E678CD" w:rsidRPr="006D6DF4">
        <w:rPr>
          <w:rFonts w:ascii="Tahoma" w:hAnsi="Tahoma" w:cs="Tahoma"/>
        </w:rPr>
        <w:t>such</w:t>
      </w:r>
      <w:r w:rsidR="00E678CD" w:rsidRPr="006D6DF4">
        <w:rPr>
          <w:rFonts w:ascii="Tahoma" w:hAnsi="Tahoma" w:cs="Tahoma"/>
          <w:spacing w:val="-3"/>
        </w:rPr>
        <w:t xml:space="preserve"> </w:t>
      </w:r>
      <w:r w:rsidR="00E678CD" w:rsidRPr="006D6DF4">
        <w:rPr>
          <w:rFonts w:ascii="Tahoma" w:hAnsi="Tahoma" w:cs="Tahoma"/>
        </w:rPr>
        <w:t>insurance at</w:t>
      </w:r>
      <w:r w:rsidR="00E678CD" w:rsidRPr="006D6DF4">
        <w:rPr>
          <w:rFonts w:ascii="Tahoma" w:hAnsi="Tahoma" w:cs="Tahoma"/>
          <w:spacing w:val="-5"/>
        </w:rPr>
        <w:t xml:space="preserve"> </w:t>
      </w:r>
      <w:r w:rsidR="00F90E78">
        <w:rPr>
          <w:rFonts w:ascii="Tahoma" w:hAnsi="Tahoma" w:cs="Tahoma"/>
        </w:rPr>
        <w:t>Final Completion</w:t>
      </w:r>
      <w:r w:rsidR="00E678CD" w:rsidRPr="006D6DF4">
        <w:rPr>
          <w:rFonts w:ascii="Tahoma" w:hAnsi="Tahoma" w:cs="Tahoma"/>
        </w:rPr>
        <w:t xml:space="preserve"> and</w:t>
      </w:r>
      <w:r w:rsidR="00E678CD" w:rsidRPr="006D6DF4">
        <w:rPr>
          <w:rFonts w:ascii="Tahoma" w:hAnsi="Tahoma" w:cs="Tahoma"/>
          <w:spacing w:val="-3"/>
        </w:rPr>
        <w:t xml:space="preserve"> </w:t>
      </w:r>
      <w:r w:rsidR="00E678CD" w:rsidRPr="006D6DF4">
        <w:rPr>
          <w:rFonts w:ascii="Tahoma" w:hAnsi="Tahoma" w:cs="Tahoma"/>
        </w:rPr>
        <w:t>five</w:t>
      </w:r>
      <w:r w:rsidR="00E678CD" w:rsidRPr="006D6DF4">
        <w:rPr>
          <w:rFonts w:ascii="Tahoma" w:hAnsi="Tahoma" w:cs="Tahoma"/>
          <w:spacing w:val="-3"/>
        </w:rPr>
        <w:t xml:space="preserve"> </w:t>
      </w:r>
      <w:r w:rsidR="00E678CD" w:rsidRPr="006D6DF4">
        <w:rPr>
          <w:rFonts w:ascii="Tahoma" w:hAnsi="Tahoma" w:cs="Tahoma"/>
        </w:rPr>
        <w:t>(5) years thereafter.</w:t>
      </w:r>
    </w:p>
    <w:p w14:paraId="25C4E99D" w14:textId="77777777" w:rsidR="00E678CD" w:rsidRPr="006D6DF4" w:rsidRDefault="00E678CD" w:rsidP="00D86A7E">
      <w:pPr>
        <w:pStyle w:val="BodyText"/>
        <w:spacing w:before="5"/>
        <w:rPr>
          <w:rFonts w:ascii="Tahoma" w:hAnsi="Tahoma" w:cs="Tahoma"/>
        </w:rPr>
      </w:pPr>
    </w:p>
    <w:p w14:paraId="0E42E7D5" w14:textId="793B955A" w:rsidR="00E678CD" w:rsidRPr="0028130A" w:rsidRDefault="00E678CD" w:rsidP="0028130A">
      <w:pPr>
        <w:pStyle w:val="ListParagraph"/>
        <w:numPr>
          <w:ilvl w:val="0"/>
          <w:numId w:val="18"/>
        </w:numPr>
        <w:spacing w:line="256" w:lineRule="auto"/>
        <w:rPr>
          <w:rFonts w:ascii="Tahoma" w:hAnsi="Tahoma" w:cs="Tahoma"/>
        </w:rPr>
      </w:pPr>
      <w:r w:rsidRPr="0028130A">
        <w:rPr>
          <w:rFonts w:ascii="Tahoma" w:hAnsi="Tahoma" w:cs="Tahoma"/>
        </w:rPr>
        <w:t>Each</w:t>
      </w:r>
      <w:r w:rsidRPr="0028130A">
        <w:rPr>
          <w:rFonts w:ascii="Tahoma" w:hAnsi="Tahoma" w:cs="Tahoma"/>
          <w:spacing w:val="-3"/>
        </w:rPr>
        <w:t xml:space="preserve"> </w:t>
      </w:r>
      <w:r w:rsidRPr="0028130A">
        <w:rPr>
          <w:rFonts w:ascii="Tahoma" w:hAnsi="Tahoma" w:cs="Tahoma"/>
        </w:rPr>
        <w:t>Subcontractor</w:t>
      </w:r>
      <w:r w:rsidRPr="0028130A">
        <w:rPr>
          <w:rFonts w:ascii="Tahoma" w:hAnsi="Tahoma" w:cs="Tahoma"/>
          <w:spacing w:val="-2"/>
        </w:rPr>
        <w:t xml:space="preserve"> </w:t>
      </w:r>
      <w:r w:rsidRPr="0028130A">
        <w:rPr>
          <w:rFonts w:ascii="Tahoma" w:hAnsi="Tahoma" w:cs="Tahoma"/>
        </w:rPr>
        <w:t>performing</w:t>
      </w:r>
      <w:r w:rsidRPr="0028130A">
        <w:rPr>
          <w:rFonts w:ascii="Tahoma" w:hAnsi="Tahoma" w:cs="Tahoma"/>
          <w:spacing w:val="-3"/>
        </w:rPr>
        <w:t xml:space="preserve"> </w:t>
      </w:r>
      <w:r w:rsidRPr="0028130A">
        <w:rPr>
          <w:rFonts w:ascii="Tahoma" w:hAnsi="Tahoma" w:cs="Tahoma"/>
        </w:rPr>
        <w:t>any</w:t>
      </w:r>
      <w:r w:rsidRPr="0028130A">
        <w:rPr>
          <w:rFonts w:ascii="Tahoma" w:hAnsi="Tahoma" w:cs="Tahoma"/>
          <w:spacing w:val="-6"/>
        </w:rPr>
        <w:t xml:space="preserve"> </w:t>
      </w:r>
      <w:r w:rsidRPr="0028130A">
        <w:rPr>
          <w:rFonts w:ascii="Tahoma" w:hAnsi="Tahoma" w:cs="Tahoma"/>
        </w:rPr>
        <w:t>Work</w:t>
      </w:r>
      <w:r w:rsidRPr="0028130A">
        <w:rPr>
          <w:rFonts w:ascii="Tahoma" w:hAnsi="Tahoma" w:cs="Tahoma"/>
          <w:spacing w:val="-3"/>
        </w:rPr>
        <w:t xml:space="preserve"> </w:t>
      </w:r>
      <w:r w:rsidRPr="0028130A">
        <w:rPr>
          <w:rFonts w:ascii="Tahoma" w:hAnsi="Tahoma" w:cs="Tahoma"/>
        </w:rPr>
        <w:t>on</w:t>
      </w:r>
      <w:r w:rsidRPr="0028130A">
        <w:rPr>
          <w:rFonts w:ascii="Tahoma" w:hAnsi="Tahoma" w:cs="Tahoma"/>
          <w:spacing w:val="-6"/>
        </w:rPr>
        <w:t xml:space="preserve"> </w:t>
      </w:r>
      <w:r w:rsidRPr="0028130A">
        <w:rPr>
          <w:rFonts w:ascii="Tahoma" w:hAnsi="Tahoma" w:cs="Tahoma"/>
        </w:rPr>
        <w:t>the</w:t>
      </w:r>
      <w:r w:rsidRPr="0028130A">
        <w:rPr>
          <w:rFonts w:ascii="Tahoma" w:hAnsi="Tahoma" w:cs="Tahoma"/>
          <w:spacing w:val="-3"/>
        </w:rPr>
        <w:t xml:space="preserve"> </w:t>
      </w:r>
      <w:r w:rsidRPr="0028130A">
        <w:rPr>
          <w:rFonts w:ascii="Tahoma" w:hAnsi="Tahoma" w:cs="Tahoma"/>
        </w:rPr>
        <w:t>Project</w:t>
      </w:r>
      <w:r w:rsidRPr="0028130A">
        <w:rPr>
          <w:rFonts w:ascii="Tahoma" w:hAnsi="Tahoma" w:cs="Tahoma"/>
          <w:spacing w:val="-2"/>
        </w:rPr>
        <w:t xml:space="preserve"> </w:t>
      </w:r>
      <w:r w:rsidRPr="0028130A">
        <w:rPr>
          <w:rFonts w:ascii="Tahoma" w:hAnsi="Tahoma" w:cs="Tahoma"/>
        </w:rPr>
        <w:t>Site</w:t>
      </w:r>
      <w:r w:rsidRPr="0028130A">
        <w:rPr>
          <w:rFonts w:ascii="Tahoma" w:hAnsi="Tahoma" w:cs="Tahoma"/>
          <w:spacing w:val="-3"/>
        </w:rPr>
        <w:t xml:space="preserve"> </w:t>
      </w:r>
      <w:r w:rsidRPr="0028130A">
        <w:rPr>
          <w:rFonts w:ascii="Tahoma" w:hAnsi="Tahoma" w:cs="Tahoma"/>
        </w:rPr>
        <w:t>shall</w:t>
      </w:r>
      <w:r w:rsidRPr="0028130A">
        <w:rPr>
          <w:rFonts w:ascii="Tahoma" w:hAnsi="Tahoma" w:cs="Tahoma"/>
          <w:spacing w:val="-2"/>
        </w:rPr>
        <w:t xml:space="preserve"> </w:t>
      </w:r>
      <w:r w:rsidRPr="0028130A">
        <w:rPr>
          <w:rFonts w:ascii="Tahoma" w:hAnsi="Tahoma" w:cs="Tahoma"/>
        </w:rPr>
        <w:t>provide</w:t>
      </w:r>
      <w:r w:rsidRPr="0028130A">
        <w:rPr>
          <w:rFonts w:ascii="Tahoma" w:hAnsi="Tahoma" w:cs="Tahoma"/>
          <w:spacing w:val="-3"/>
        </w:rPr>
        <w:t xml:space="preserve"> </w:t>
      </w:r>
      <w:r w:rsidRPr="0028130A">
        <w:rPr>
          <w:rFonts w:ascii="Tahoma" w:hAnsi="Tahoma" w:cs="Tahoma"/>
        </w:rPr>
        <w:t>insurance</w:t>
      </w:r>
      <w:r w:rsidRPr="0028130A">
        <w:rPr>
          <w:rFonts w:ascii="Tahoma" w:hAnsi="Tahoma" w:cs="Tahoma"/>
          <w:spacing w:val="-3"/>
        </w:rPr>
        <w:t xml:space="preserve"> </w:t>
      </w:r>
      <w:r w:rsidRPr="0028130A">
        <w:rPr>
          <w:rFonts w:ascii="Tahoma" w:hAnsi="Tahoma" w:cs="Tahoma"/>
        </w:rPr>
        <w:t>that</w:t>
      </w:r>
      <w:r w:rsidRPr="0028130A">
        <w:rPr>
          <w:rFonts w:ascii="Tahoma" w:hAnsi="Tahoma" w:cs="Tahoma"/>
          <w:spacing w:val="-5"/>
        </w:rPr>
        <w:t xml:space="preserve"> </w:t>
      </w:r>
      <w:r w:rsidRPr="0028130A">
        <w:rPr>
          <w:rFonts w:ascii="Tahoma" w:hAnsi="Tahoma" w:cs="Tahoma"/>
        </w:rPr>
        <w:t xml:space="preserve">complies with the insurance requirements set forth in paragraphs </w:t>
      </w:r>
      <w:r w:rsidR="009F3DB3" w:rsidRPr="0028130A">
        <w:rPr>
          <w:rFonts w:ascii="Tahoma" w:hAnsi="Tahoma" w:cs="Tahoma"/>
        </w:rPr>
        <w:t>1</w:t>
      </w:r>
      <w:r w:rsidRPr="0028130A">
        <w:rPr>
          <w:rFonts w:ascii="Tahoma" w:hAnsi="Tahoma" w:cs="Tahoma"/>
        </w:rPr>
        <w:t xml:space="preserve">.04.A, </w:t>
      </w:r>
      <w:r w:rsidR="009F3DB3" w:rsidRPr="0028130A">
        <w:rPr>
          <w:rFonts w:ascii="Tahoma" w:hAnsi="Tahoma" w:cs="Tahoma"/>
        </w:rPr>
        <w:t>1</w:t>
      </w:r>
      <w:r w:rsidRPr="0028130A">
        <w:rPr>
          <w:rFonts w:ascii="Tahoma" w:hAnsi="Tahoma" w:cs="Tahoma"/>
        </w:rPr>
        <w:t xml:space="preserve">.04.B.1 and </w:t>
      </w:r>
      <w:r w:rsidR="009F3DB3" w:rsidRPr="0028130A">
        <w:rPr>
          <w:rFonts w:ascii="Tahoma" w:hAnsi="Tahoma" w:cs="Tahoma"/>
        </w:rPr>
        <w:t>1</w:t>
      </w:r>
      <w:r w:rsidRPr="0028130A">
        <w:rPr>
          <w:rFonts w:ascii="Tahoma" w:hAnsi="Tahoma" w:cs="Tahoma"/>
        </w:rPr>
        <w:t>.04.B.2.</w:t>
      </w:r>
    </w:p>
    <w:p w14:paraId="37C487E8" w14:textId="77777777" w:rsidR="00E678CD" w:rsidRPr="006D6DF4" w:rsidRDefault="00E678CD" w:rsidP="00D86A7E">
      <w:pPr>
        <w:pStyle w:val="BodyText"/>
        <w:spacing w:before="1"/>
        <w:rPr>
          <w:rFonts w:ascii="Tahoma" w:hAnsi="Tahoma" w:cs="Tahoma"/>
        </w:rPr>
      </w:pPr>
    </w:p>
    <w:p w14:paraId="0677DF9C" w14:textId="0BB1BA65" w:rsidR="00E678CD" w:rsidRPr="006D6DF4" w:rsidRDefault="00E678CD" w:rsidP="0028130A">
      <w:pPr>
        <w:pStyle w:val="Heading9"/>
        <w:numPr>
          <w:ilvl w:val="1"/>
          <w:numId w:val="19"/>
        </w:numPr>
        <w:spacing w:before="78"/>
        <w:rPr>
          <w:rFonts w:ascii="Tahoma" w:hAnsi="Tahoma" w:cs="Tahoma"/>
        </w:rPr>
      </w:pPr>
      <w:bookmarkStart w:id="4" w:name="5.05_Property_Insurance"/>
      <w:bookmarkEnd w:id="4"/>
      <w:r w:rsidRPr="006D6DF4">
        <w:rPr>
          <w:rFonts w:ascii="Tahoma" w:hAnsi="Tahoma" w:cs="Tahoma"/>
        </w:rPr>
        <w:t>Property</w:t>
      </w:r>
      <w:r w:rsidRPr="006D6DF4">
        <w:rPr>
          <w:rFonts w:ascii="Tahoma" w:hAnsi="Tahoma" w:cs="Tahoma"/>
          <w:spacing w:val="-6"/>
        </w:rPr>
        <w:t xml:space="preserve"> </w:t>
      </w:r>
      <w:r w:rsidRPr="006D6DF4">
        <w:rPr>
          <w:rFonts w:ascii="Tahoma" w:hAnsi="Tahoma" w:cs="Tahoma"/>
          <w:spacing w:val="-2"/>
        </w:rPr>
        <w:t>Insurance</w:t>
      </w:r>
    </w:p>
    <w:p w14:paraId="3FCA17E6" w14:textId="77777777" w:rsidR="00E678CD" w:rsidRPr="006D6DF4" w:rsidRDefault="00E678CD" w:rsidP="00D86A7E">
      <w:pPr>
        <w:pStyle w:val="BodyText"/>
        <w:spacing w:before="8"/>
        <w:rPr>
          <w:rFonts w:ascii="Tahoma" w:hAnsi="Tahoma" w:cs="Tahoma"/>
          <w:b/>
          <w:i/>
        </w:rPr>
      </w:pPr>
    </w:p>
    <w:p w14:paraId="47039D2F" w14:textId="7A7A8B96" w:rsidR="00E678CD" w:rsidRPr="006D6DF4" w:rsidRDefault="00867687" w:rsidP="0028130A">
      <w:pPr>
        <w:pStyle w:val="ListParagraph"/>
        <w:numPr>
          <w:ilvl w:val="0"/>
          <w:numId w:val="1"/>
        </w:numPr>
        <w:tabs>
          <w:tab w:val="left" w:pos="810"/>
        </w:tabs>
        <w:spacing w:line="244" w:lineRule="auto"/>
        <w:ind w:left="720" w:hanging="360"/>
        <w:rPr>
          <w:rFonts w:ascii="Tahoma" w:hAnsi="Tahoma" w:cs="Tahoma"/>
        </w:rPr>
      </w:pPr>
      <w:r w:rsidRPr="006D6DF4">
        <w:rPr>
          <w:rFonts w:ascii="Tahoma" w:hAnsi="Tahoma" w:cs="Tahoma"/>
        </w:rPr>
        <w:t>CMAR</w:t>
      </w:r>
      <w:r w:rsidR="00E678CD" w:rsidRPr="006D6DF4">
        <w:rPr>
          <w:rFonts w:ascii="Tahoma" w:hAnsi="Tahoma" w:cs="Tahoma"/>
          <w:spacing w:val="-8"/>
        </w:rPr>
        <w:t xml:space="preserve"> </w:t>
      </w:r>
      <w:r w:rsidR="00E678CD" w:rsidRPr="006D6DF4">
        <w:rPr>
          <w:rFonts w:ascii="Tahoma" w:hAnsi="Tahoma" w:cs="Tahoma"/>
        </w:rPr>
        <w:t>shall</w:t>
      </w:r>
      <w:r w:rsidR="00E678CD" w:rsidRPr="006D6DF4">
        <w:rPr>
          <w:rFonts w:ascii="Tahoma" w:hAnsi="Tahoma" w:cs="Tahoma"/>
          <w:spacing w:val="-8"/>
        </w:rPr>
        <w:t xml:space="preserve"> </w:t>
      </w:r>
      <w:r w:rsidR="00E678CD" w:rsidRPr="006D6DF4">
        <w:rPr>
          <w:rFonts w:ascii="Tahoma" w:hAnsi="Tahoma" w:cs="Tahoma"/>
        </w:rPr>
        <w:t>purchase</w:t>
      </w:r>
      <w:r w:rsidR="00E678CD" w:rsidRPr="006D6DF4">
        <w:rPr>
          <w:rFonts w:ascii="Tahoma" w:hAnsi="Tahoma" w:cs="Tahoma"/>
          <w:spacing w:val="-9"/>
        </w:rPr>
        <w:t xml:space="preserve"> </w:t>
      </w:r>
      <w:r w:rsidR="00E678CD" w:rsidRPr="006D6DF4">
        <w:rPr>
          <w:rFonts w:ascii="Tahoma" w:hAnsi="Tahoma" w:cs="Tahoma"/>
        </w:rPr>
        <w:t>and</w:t>
      </w:r>
      <w:r w:rsidR="00E678CD" w:rsidRPr="006D6DF4">
        <w:rPr>
          <w:rFonts w:ascii="Tahoma" w:hAnsi="Tahoma" w:cs="Tahoma"/>
          <w:spacing w:val="-12"/>
        </w:rPr>
        <w:t xml:space="preserve"> </w:t>
      </w:r>
      <w:r w:rsidR="00E678CD" w:rsidRPr="006D6DF4">
        <w:rPr>
          <w:rFonts w:ascii="Tahoma" w:hAnsi="Tahoma" w:cs="Tahoma"/>
        </w:rPr>
        <w:t>maintain</w:t>
      </w:r>
      <w:r w:rsidR="00E678CD" w:rsidRPr="006D6DF4">
        <w:rPr>
          <w:rFonts w:ascii="Tahoma" w:hAnsi="Tahoma" w:cs="Tahoma"/>
          <w:spacing w:val="-12"/>
        </w:rPr>
        <w:t xml:space="preserve"> </w:t>
      </w:r>
      <w:r w:rsidR="00E678CD" w:rsidRPr="006D6DF4">
        <w:rPr>
          <w:rFonts w:ascii="Tahoma" w:hAnsi="Tahoma" w:cs="Tahoma"/>
        </w:rPr>
        <w:t>property</w:t>
      </w:r>
      <w:r w:rsidR="00E678CD" w:rsidRPr="006D6DF4">
        <w:rPr>
          <w:rFonts w:ascii="Tahoma" w:hAnsi="Tahoma" w:cs="Tahoma"/>
          <w:spacing w:val="-12"/>
        </w:rPr>
        <w:t xml:space="preserve"> </w:t>
      </w:r>
      <w:r w:rsidR="00E678CD" w:rsidRPr="006D6DF4">
        <w:rPr>
          <w:rFonts w:ascii="Tahoma" w:hAnsi="Tahoma" w:cs="Tahoma"/>
        </w:rPr>
        <w:t>insurance</w:t>
      </w:r>
      <w:r w:rsidR="00E678CD" w:rsidRPr="006D6DF4">
        <w:rPr>
          <w:rFonts w:ascii="Tahoma" w:hAnsi="Tahoma" w:cs="Tahoma"/>
          <w:spacing w:val="-12"/>
        </w:rPr>
        <w:t xml:space="preserve"> </w:t>
      </w:r>
      <w:r w:rsidR="00E678CD" w:rsidRPr="006D6DF4">
        <w:rPr>
          <w:rFonts w:ascii="Tahoma" w:hAnsi="Tahoma" w:cs="Tahoma"/>
        </w:rPr>
        <w:t>upon</w:t>
      </w:r>
      <w:r w:rsidR="00E678CD" w:rsidRPr="006D6DF4">
        <w:rPr>
          <w:rFonts w:ascii="Tahoma" w:hAnsi="Tahoma" w:cs="Tahoma"/>
          <w:spacing w:val="-10"/>
        </w:rPr>
        <w:t xml:space="preserve"> </w:t>
      </w:r>
      <w:r w:rsidR="00E678CD" w:rsidRPr="006D6DF4">
        <w:rPr>
          <w:rFonts w:ascii="Tahoma" w:hAnsi="Tahoma" w:cs="Tahoma"/>
        </w:rPr>
        <w:t>Construction</w:t>
      </w:r>
      <w:r w:rsidR="00E678CD" w:rsidRPr="006D6DF4">
        <w:rPr>
          <w:rFonts w:ascii="Tahoma" w:hAnsi="Tahoma" w:cs="Tahoma"/>
          <w:spacing w:val="-12"/>
        </w:rPr>
        <w:t xml:space="preserve"> </w:t>
      </w:r>
      <w:r w:rsidR="00E678CD" w:rsidRPr="006D6DF4">
        <w:rPr>
          <w:rFonts w:ascii="Tahoma" w:hAnsi="Tahoma" w:cs="Tahoma"/>
        </w:rPr>
        <w:t>at</w:t>
      </w:r>
      <w:r w:rsidR="00E678CD" w:rsidRPr="006D6DF4">
        <w:rPr>
          <w:rFonts w:ascii="Tahoma" w:hAnsi="Tahoma" w:cs="Tahoma"/>
          <w:spacing w:val="-11"/>
        </w:rPr>
        <w:t xml:space="preserve"> </w:t>
      </w:r>
      <w:r w:rsidR="00E678CD" w:rsidRPr="006D6DF4">
        <w:rPr>
          <w:rFonts w:ascii="Tahoma" w:hAnsi="Tahoma" w:cs="Tahoma"/>
        </w:rPr>
        <w:t>the</w:t>
      </w:r>
      <w:r w:rsidR="00E678CD" w:rsidRPr="006D6DF4">
        <w:rPr>
          <w:rFonts w:ascii="Tahoma" w:hAnsi="Tahoma" w:cs="Tahoma"/>
          <w:spacing w:val="-12"/>
        </w:rPr>
        <w:t xml:space="preserve"> </w:t>
      </w:r>
      <w:r w:rsidR="00E678CD" w:rsidRPr="006D6DF4">
        <w:rPr>
          <w:rFonts w:ascii="Tahoma" w:hAnsi="Tahoma" w:cs="Tahoma"/>
        </w:rPr>
        <w:t>Site.</w:t>
      </w:r>
      <w:r w:rsidR="00E678CD" w:rsidRPr="006D6DF4">
        <w:rPr>
          <w:rFonts w:ascii="Tahoma" w:hAnsi="Tahoma" w:cs="Tahoma"/>
          <w:spacing w:val="-10"/>
        </w:rPr>
        <w:t xml:space="preserve"> </w:t>
      </w:r>
      <w:r w:rsidR="00E678CD" w:rsidRPr="006D6DF4">
        <w:rPr>
          <w:rFonts w:ascii="Tahoma" w:hAnsi="Tahoma" w:cs="Tahoma"/>
        </w:rPr>
        <w:t xml:space="preserve">Such </w:t>
      </w:r>
      <w:r w:rsidR="00E678CD" w:rsidRPr="006D6DF4">
        <w:rPr>
          <w:rFonts w:ascii="Tahoma" w:hAnsi="Tahoma" w:cs="Tahoma"/>
        </w:rPr>
        <w:lastRenderedPageBreak/>
        <w:t>insurance is in the amount of the full replacement cost. Such insurance must:</w:t>
      </w:r>
    </w:p>
    <w:p w14:paraId="70B1EA9D" w14:textId="77777777" w:rsidR="00E678CD" w:rsidRPr="006D6DF4" w:rsidRDefault="00E678CD" w:rsidP="003440F8">
      <w:pPr>
        <w:pStyle w:val="BodyText"/>
        <w:tabs>
          <w:tab w:val="left" w:pos="810"/>
        </w:tabs>
        <w:spacing w:before="5"/>
        <w:ind w:left="720" w:hanging="720"/>
        <w:rPr>
          <w:rFonts w:ascii="Tahoma" w:hAnsi="Tahoma" w:cs="Tahoma"/>
        </w:rPr>
      </w:pPr>
    </w:p>
    <w:p w14:paraId="6D786C47" w14:textId="24DCC384" w:rsidR="003440F8" w:rsidRDefault="00E678CD" w:rsidP="0028130A">
      <w:pPr>
        <w:pStyle w:val="ListParagraph"/>
        <w:numPr>
          <w:ilvl w:val="1"/>
          <w:numId w:val="1"/>
        </w:numPr>
        <w:tabs>
          <w:tab w:val="left" w:pos="810"/>
          <w:tab w:val="left" w:pos="2372"/>
        </w:tabs>
        <w:spacing w:line="266" w:lineRule="auto"/>
        <w:ind w:left="1080" w:hanging="360"/>
        <w:rPr>
          <w:rFonts w:ascii="Tahoma" w:hAnsi="Tahoma" w:cs="Tahoma"/>
        </w:rPr>
      </w:pPr>
      <w:r w:rsidRPr="006D6DF4">
        <w:rPr>
          <w:rFonts w:ascii="Tahoma" w:hAnsi="Tahoma" w:cs="Tahoma"/>
        </w:rPr>
        <w:t>include</w:t>
      </w:r>
      <w:r w:rsidRPr="006D6DF4">
        <w:rPr>
          <w:rFonts w:ascii="Tahoma" w:hAnsi="Tahoma" w:cs="Tahoma"/>
          <w:spacing w:val="-7"/>
        </w:rPr>
        <w:t xml:space="preserve"> </w:t>
      </w:r>
      <w:r w:rsidRPr="006D6DF4">
        <w:rPr>
          <w:rFonts w:ascii="Tahoma" w:hAnsi="Tahoma" w:cs="Tahoma"/>
        </w:rPr>
        <w:t>the</w:t>
      </w:r>
      <w:r w:rsidRPr="006D6DF4">
        <w:rPr>
          <w:rFonts w:ascii="Tahoma" w:hAnsi="Tahoma" w:cs="Tahoma"/>
          <w:spacing w:val="-7"/>
        </w:rPr>
        <w:t xml:space="preserve"> </w:t>
      </w:r>
      <w:r w:rsidRPr="006D6DF4">
        <w:rPr>
          <w:rFonts w:ascii="Tahoma" w:hAnsi="Tahoma" w:cs="Tahoma"/>
        </w:rPr>
        <w:t>interests</w:t>
      </w:r>
      <w:r w:rsidRPr="006D6DF4">
        <w:rPr>
          <w:rFonts w:ascii="Tahoma" w:hAnsi="Tahoma" w:cs="Tahoma"/>
          <w:spacing w:val="-4"/>
        </w:rPr>
        <w:t xml:space="preserve"> </w:t>
      </w:r>
      <w:r w:rsidRPr="006D6DF4">
        <w:rPr>
          <w:rFonts w:ascii="Tahoma" w:hAnsi="Tahoma" w:cs="Tahoma"/>
        </w:rPr>
        <w:t>of</w:t>
      </w:r>
      <w:r w:rsidRPr="006D6DF4">
        <w:rPr>
          <w:rFonts w:ascii="Tahoma" w:hAnsi="Tahoma" w:cs="Tahoma"/>
          <w:spacing w:val="-4"/>
        </w:rPr>
        <w:t xml:space="preserve"> </w:t>
      </w:r>
      <w:r w:rsidRPr="006D6DF4">
        <w:rPr>
          <w:rFonts w:ascii="Tahoma" w:hAnsi="Tahoma" w:cs="Tahoma"/>
        </w:rPr>
        <w:t>Owner,</w:t>
      </w:r>
      <w:r w:rsidRPr="006D6DF4">
        <w:rPr>
          <w:rFonts w:ascii="Tahoma" w:hAnsi="Tahoma" w:cs="Tahoma"/>
          <w:spacing w:val="-5"/>
        </w:rPr>
        <w:t xml:space="preserve"> </w:t>
      </w:r>
      <w:r w:rsidR="00867687" w:rsidRPr="006D6DF4">
        <w:rPr>
          <w:rFonts w:ascii="Tahoma" w:hAnsi="Tahoma" w:cs="Tahoma"/>
        </w:rPr>
        <w:t>CMAR</w:t>
      </w:r>
      <w:r w:rsidRPr="006D6DF4">
        <w:rPr>
          <w:rFonts w:ascii="Tahoma" w:hAnsi="Tahoma" w:cs="Tahoma"/>
        </w:rPr>
        <w:t>,</w:t>
      </w:r>
      <w:r w:rsidRPr="006D6DF4">
        <w:rPr>
          <w:rFonts w:ascii="Tahoma" w:hAnsi="Tahoma" w:cs="Tahoma"/>
          <w:spacing w:val="-5"/>
        </w:rPr>
        <w:t xml:space="preserve"> </w:t>
      </w:r>
      <w:r w:rsidRPr="006D6DF4">
        <w:rPr>
          <w:rFonts w:ascii="Tahoma" w:hAnsi="Tahoma" w:cs="Tahoma"/>
        </w:rPr>
        <w:t>and</w:t>
      </w:r>
      <w:r w:rsidRPr="006D6DF4">
        <w:rPr>
          <w:rFonts w:ascii="Tahoma" w:hAnsi="Tahoma" w:cs="Tahoma"/>
          <w:spacing w:val="-7"/>
        </w:rPr>
        <w:t xml:space="preserve"> </w:t>
      </w:r>
      <w:r w:rsidRPr="006D6DF4">
        <w:rPr>
          <w:rFonts w:ascii="Tahoma" w:hAnsi="Tahoma" w:cs="Tahoma"/>
        </w:rPr>
        <w:t>any</w:t>
      </w:r>
      <w:r w:rsidRPr="006D6DF4">
        <w:rPr>
          <w:rFonts w:ascii="Tahoma" w:hAnsi="Tahoma" w:cs="Tahoma"/>
          <w:spacing w:val="-5"/>
        </w:rPr>
        <w:t xml:space="preserve"> </w:t>
      </w:r>
      <w:r w:rsidRPr="006D6DF4">
        <w:rPr>
          <w:rFonts w:ascii="Tahoma" w:hAnsi="Tahoma" w:cs="Tahoma"/>
        </w:rPr>
        <w:t>other</w:t>
      </w:r>
      <w:r w:rsidRPr="006D6DF4">
        <w:rPr>
          <w:rFonts w:ascii="Tahoma" w:hAnsi="Tahoma" w:cs="Tahoma"/>
          <w:spacing w:val="-4"/>
        </w:rPr>
        <w:t xml:space="preserve"> </w:t>
      </w:r>
      <w:r w:rsidRPr="006D6DF4">
        <w:rPr>
          <w:rFonts w:ascii="Tahoma" w:hAnsi="Tahoma" w:cs="Tahoma"/>
        </w:rPr>
        <w:t>persons</w:t>
      </w:r>
      <w:r w:rsidRPr="006D6DF4">
        <w:rPr>
          <w:rFonts w:ascii="Tahoma" w:hAnsi="Tahoma" w:cs="Tahoma"/>
          <w:spacing w:val="-4"/>
        </w:rPr>
        <w:t xml:space="preserve"> </w:t>
      </w:r>
      <w:r w:rsidRPr="006D6DF4">
        <w:rPr>
          <w:rFonts w:ascii="Tahoma" w:hAnsi="Tahoma" w:cs="Tahoma"/>
        </w:rPr>
        <w:t>or</w:t>
      </w:r>
      <w:r w:rsidRPr="006D6DF4">
        <w:rPr>
          <w:rFonts w:ascii="Tahoma" w:hAnsi="Tahoma" w:cs="Tahoma"/>
          <w:spacing w:val="-4"/>
        </w:rPr>
        <w:t xml:space="preserve"> </w:t>
      </w:r>
      <w:r w:rsidRPr="006D6DF4">
        <w:rPr>
          <w:rFonts w:ascii="Tahoma" w:hAnsi="Tahoma" w:cs="Tahoma"/>
        </w:rPr>
        <w:t>entities</w:t>
      </w:r>
      <w:r w:rsidRPr="006D6DF4">
        <w:rPr>
          <w:rFonts w:ascii="Tahoma" w:hAnsi="Tahoma" w:cs="Tahoma"/>
          <w:spacing w:val="-7"/>
        </w:rPr>
        <w:t xml:space="preserve"> </w:t>
      </w:r>
      <w:r w:rsidRPr="006D6DF4">
        <w:rPr>
          <w:rFonts w:ascii="Tahoma" w:hAnsi="Tahoma" w:cs="Tahoma"/>
        </w:rPr>
        <w:t>identified</w:t>
      </w:r>
      <w:r w:rsidRPr="006D6DF4">
        <w:rPr>
          <w:rFonts w:ascii="Tahoma" w:hAnsi="Tahoma" w:cs="Tahoma"/>
          <w:spacing w:val="-5"/>
        </w:rPr>
        <w:t xml:space="preserve"> </w:t>
      </w:r>
      <w:r w:rsidRPr="006D6DF4">
        <w:rPr>
          <w:rFonts w:ascii="Tahoma" w:hAnsi="Tahoma" w:cs="Tahoma"/>
        </w:rPr>
        <w:t>as a loss payee, each of whom is deemed to have</w:t>
      </w:r>
      <w:r w:rsidRPr="006D6DF4">
        <w:rPr>
          <w:rFonts w:ascii="Tahoma" w:hAnsi="Tahoma" w:cs="Tahoma"/>
          <w:spacing w:val="-2"/>
        </w:rPr>
        <w:t xml:space="preserve"> </w:t>
      </w:r>
      <w:r w:rsidRPr="006D6DF4">
        <w:rPr>
          <w:rFonts w:ascii="Tahoma" w:hAnsi="Tahoma" w:cs="Tahoma"/>
        </w:rPr>
        <w:t>an insurable interest to the extent of their actual loss.</w:t>
      </w:r>
    </w:p>
    <w:p w14:paraId="6266E0DA" w14:textId="77777777" w:rsidR="003440F8" w:rsidRPr="00BD48C9" w:rsidRDefault="003440F8" w:rsidP="0028130A">
      <w:pPr>
        <w:pStyle w:val="ListParagraph"/>
        <w:tabs>
          <w:tab w:val="left" w:pos="810"/>
          <w:tab w:val="left" w:pos="2372"/>
        </w:tabs>
        <w:spacing w:line="266" w:lineRule="auto"/>
        <w:ind w:left="1080" w:firstLine="0"/>
        <w:rPr>
          <w:rFonts w:ascii="Tahoma" w:hAnsi="Tahoma" w:cs="Tahoma"/>
        </w:rPr>
      </w:pPr>
    </w:p>
    <w:p w14:paraId="32AE26F1" w14:textId="6519A7C2" w:rsidR="00CD7460" w:rsidRPr="00BD48C9" w:rsidRDefault="00CD7460" w:rsidP="0028130A">
      <w:pPr>
        <w:pStyle w:val="ListParagraph"/>
        <w:numPr>
          <w:ilvl w:val="1"/>
          <w:numId w:val="1"/>
        </w:numPr>
        <w:tabs>
          <w:tab w:val="left" w:pos="810"/>
          <w:tab w:val="left" w:pos="2372"/>
        </w:tabs>
        <w:spacing w:line="266" w:lineRule="auto"/>
        <w:ind w:left="1080" w:hanging="360"/>
        <w:rPr>
          <w:rFonts w:ascii="Tahoma" w:hAnsi="Tahoma" w:cs="Tahoma"/>
        </w:rPr>
      </w:pPr>
      <w:r w:rsidRPr="00BD48C9">
        <w:rPr>
          <w:rFonts w:ascii="Tahoma" w:hAnsi="Tahoma" w:cs="Tahoma"/>
        </w:rPr>
        <w:t>be written as a Builder’s Risk Policy or equivalent form to cover all risks of direct physical loss or damage</w:t>
      </w:r>
      <w:r w:rsidRPr="00BD48C9">
        <w:rPr>
          <w:rFonts w:ascii="Tahoma" w:hAnsi="Tahoma" w:cs="Tahoma"/>
          <w:spacing w:val="-13"/>
        </w:rPr>
        <w:t xml:space="preserve"> </w:t>
      </w:r>
      <w:r w:rsidRPr="00BD48C9">
        <w:rPr>
          <w:rFonts w:ascii="Tahoma" w:hAnsi="Tahoma" w:cs="Tahoma"/>
        </w:rPr>
        <w:t>to</w:t>
      </w:r>
      <w:r w:rsidRPr="00BD48C9">
        <w:rPr>
          <w:rFonts w:ascii="Tahoma" w:hAnsi="Tahoma" w:cs="Tahoma"/>
          <w:spacing w:val="-13"/>
        </w:rPr>
        <w:t xml:space="preserve"> </w:t>
      </w:r>
      <w:r w:rsidRPr="00BD48C9">
        <w:rPr>
          <w:rFonts w:ascii="Tahoma" w:hAnsi="Tahoma" w:cs="Tahoma"/>
        </w:rPr>
        <w:t>property</w:t>
      </w:r>
      <w:r w:rsidRPr="00BD48C9">
        <w:rPr>
          <w:rFonts w:ascii="Tahoma" w:hAnsi="Tahoma" w:cs="Tahoma"/>
          <w:spacing w:val="-13"/>
        </w:rPr>
        <w:t xml:space="preserve"> </w:t>
      </w:r>
      <w:r w:rsidRPr="00BD48C9">
        <w:rPr>
          <w:rFonts w:ascii="Tahoma" w:hAnsi="Tahoma" w:cs="Tahoma"/>
        </w:rPr>
        <w:t>insured,</w:t>
      </w:r>
      <w:r w:rsidRPr="00BD48C9">
        <w:rPr>
          <w:rFonts w:ascii="Tahoma" w:hAnsi="Tahoma" w:cs="Tahoma"/>
          <w:spacing w:val="-13"/>
        </w:rPr>
        <w:t xml:space="preserve"> </w:t>
      </w:r>
      <w:r w:rsidRPr="00BD48C9">
        <w:rPr>
          <w:rFonts w:ascii="Tahoma" w:hAnsi="Tahoma" w:cs="Tahoma"/>
        </w:rPr>
        <w:t>in</w:t>
      </w:r>
      <w:r w:rsidRPr="00BD48C9">
        <w:rPr>
          <w:rFonts w:ascii="Tahoma" w:hAnsi="Tahoma" w:cs="Tahoma"/>
          <w:spacing w:val="-13"/>
        </w:rPr>
        <w:t xml:space="preserve"> </w:t>
      </w:r>
      <w:r w:rsidRPr="00BD48C9">
        <w:rPr>
          <w:rFonts w:ascii="Tahoma" w:hAnsi="Tahoma" w:cs="Tahoma"/>
        </w:rPr>
        <w:t>the amount</w:t>
      </w:r>
      <w:r w:rsidRPr="00BD48C9">
        <w:rPr>
          <w:rFonts w:ascii="Tahoma" w:hAnsi="Tahoma" w:cs="Tahoma"/>
          <w:spacing w:val="23"/>
        </w:rPr>
        <w:t xml:space="preserve"> </w:t>
      </w:r>
      <w:r w:rsidRPr="00BD48C9">
        <w:rPr>
          <w:rFonts w:ascii="Tahoma" w:hAnsi="Tahoma" w:cs="Tahoma"/>
        </w:rPr>
        <w:t>of</w:t>
      </w:r>
      <w:r w:rsidRPr="00BD48C9">
        <w:rPr>
          <w:rFonts w:ascii="Tahoma" w:hAnsi="Tahoma" w:cs="Tahoma"/>
          <w:spacing w:val="24"/>
        </w:rPr>
        <w:t xml:space="preserve"> </w:t>
      </w:r>
      <w:r w:rsidRPr="00BD48C9">
        <w:rPr>
          <w:rFonts w:ascii="Tahoma" w:hAnsi="Tahoma" w:cs="Tahoma"/>
        </w:rPr>
        <w:t>not</w:t>
      </w:r>
      <w:r w:rsidRPr="00BD48C9">
        <w:rPr>
          <w:rFonts w:ascii="Tahoma" w:hAnsi="Tahoma" w:cs="Tahoma"/>
          <w:spacing w:val="24"/>
        </w:rPr>
        <w:t xml:space="preserve"> </w:t>
      </w:r>
      <w:r w:rsidRPr="00BD48C9">
        <w:rPr>
          <w:rFonts w:ascii="Tahoma" w:hAnsi="Tahoma" w:cs="Tahoma"/>
        </w:rPr>
        <w:t>less</w:t>
      </w:r>
      <w:r w:rsidRPr="00BD48C9">
        <w:rPr>
          <w:rFonts w:ascii="Tahoma" w:hAnsi="Tahoma" w:cs="Tahoma"/>
          <w:spacing w:val="24"/>
        </w:rPr>
        <w:t xml:space="preserve"> </w:t>
      </w:r>
      <w:r w:rsidRPr="00BD48C9">
        <w:rPr>
          <w:rFonts w:ascii="Tahoma" w:hAnsi="Tahoma" w:cs="Tahoma"/>
        </w:rPr>
        <w:t>than</w:t>
      </w:r>
      <w:r w:rsidRPr="00BD48C9">
        <w:rPr>
          <w:rFonts w:ascii="Tahoma" w:hAnsi="Tahoma" w:cs="Tahoma"/>
          <w:spacing w:val="24"/>
        </w:rPr>
        <w:t xml:space="preserve"> </w:t>
      </w:r>
      <w:r w:rsidRPr="00BD48C9">
        <w:rPr>
          <w:rFonts w:ascii="Tahoma" w:hAnsi="Tahoma" w:cs="Tahoma"/>
        </w:rPr>
        <w:t>the</w:t>
      </w:r>
      <w:r w:rsidRPr="00BD48C9">
        <w:rPr>
          <w:rFonts w:ascii="Tahoma" w:hAnsi="Tahoma" w:cs="Tahoma"/>
          <w:spacing w:val="24"/>
        </w:rPr>
        <w:t xml:space="preserve"> </w:t>
      </w:r>
      <w:r w:rsidRPr="00BD48C9">
        <w:rPr>
          <w:rFonts w:ascii="Tahoma" w:hAnsi="Tahoma" w:cs="Tahoma"/>
        </w:rPr>
        <w:t>full</w:t>
      </w:r>
      <w:r w:rsidRPr="00BD48C9">
        <w:rPr>
          <w:rFonts w:ascii="Tahoma" w:hAnsi="Tahoma" w:cs="Tahoma"/>
          <w:spacing w:val="24"/>
        </w:rPr>
        <w:t xml:space="preserve"> </w:t>
      </w:r>
      <w:r w:rsidRPr="00BD48C9">
        <w:rPr>
          <w:rFonts w:ascii="Tahoma" w:hAnsi="Tahoma" w:cs="Tahoma"/>
        </w:rPr>
        <w:t>replacement</w:t>
      </w:r>
      <w:r w:rsidRPr="00BD48C9">
        <w:rPr>
          <w:rFonts w:ascii="Tahoma" w:hAnsi="Tahoma" w:cs="Tahoma"/>
          <w:spacing w:val="24"/>
        </w:rPr>
        <w:t xml:space="preserve"> </w:t>
      </w:r>
      <w:r w:rsidRPr="00BD48C9">
        <w:rPr>
          <w:rFonts w:ascii="Tahoma" w:hAnsi="Tahoma" w:cs="Tahoma"/>
        </w:rPr>
        <w:t>cost</w:t>
      </w:r>
      <w:r w:rsidRPr="00BD48C9">
        <w:rPr>
          <w:rFonts w:ascii="Tahoma" w:hAnsi="Tahoma" w:cs="Tahoma"/>
          <w:spacing w:val="24"/>
        </w:rPr>
        <w:t xml:space="preserve"> </w:t>
      </w:r>
      <w:r w:rsidRPr="00BD48C9">
        <w:rPr>
          <w:rFonts w:ascii="Tahoma" w:hAnsi="Tahoma" w:cs="Tahoma"/>
        </w:rPr>
        <w:t>and</w:t>
      </w:r>
      <w:r w:rsidRPr="00BD48C9">
        <w:rPr>
          <w:rFonts w:ascii="Tahoma" w:hAnsi="Tahoma" w:cs="Tahoma"/>
          <w:spacing w:val="24"/>
        </w:rPr>
        <w:t xml:space="preserve"> </w:t>
      </w:r>
      <w:r w:rsidRPr="00BD48C9">
        <w:rPr>
          <w:rFonts w:ascii="Tahoma" w:hAnsi="Tahoma" w:cs="Tahoma"/>
        </w:rPr>
        <w:t>shall</w:t>
      </w:r>
      <w:r w:rsidRPr="00BD48C9">
        <w:rPr>
          <w:rFonts w:ascii="Tahoma" w:hAnsi="Tahoma" w:cs="Tahoma"/>
          <w:spacing w:val="24"/>
        </w:rPr>
        <w:t xml:space="preserve"> </w:t>
      </w:r>
      <w:r w:rsidRPr="00BD48C9">
        <w:rPr>
          <w:rFonts w:ascii="Tahoma" w:hAnsi="Tahoma" w:cs="Tahoma"/>
        </w:rPr>
        <w:t>insure</w:t>
      </w:r>
      <w:r w:rsidRPr="00BD48C9">
        <w:rPr>
          <w:rFonts w:ascii="Tahoma" w:hAnsi="Tahoma" w:cs="Tahoma"/>
          <w:spacing w:val="24"/>
        </w:rPr>
        <w:t xml:space="preserve"> </w:t>
      </w:r>
      <w:r w:rsidRPr="00BD48C9">
        <w:rPr>
          <w:rFonts w:ascii="Tahoma" w:hAnsi="Tahoma" w:cs="Tahoma"/>
        </w:rPr>
        <w:t>at</w:t>
      </w:r>
      <w:r w:rsidRPr="00BD48C9">
        <w:rPr>
          <w:rFonts w:ascii="Tahoma" w:hAnsi="Tahoma" w:cs="Tahoma"/>
          <w:spacing w:val="24"/>
        </w:rPr>
        <w:t xml:space="preserve"> </w:t>
      </w:r>
      <w:r w:rsidRPr="00BD48C9">
        <w:rPr>
          <w:rFonts w:ascii="Tahoma" w:hAnsi="Tahoma" w:cs="Tahoma"/>
        </w:rPr>
        <w:t>least</w:t>
      </w:r>
      <w:r w:rsidRPr="00BD48C9">
        <w:rPr>
          <w:rFonts w:ascii="Tahoma" w:hAnsi="Tahoma" w:cs="Tahoma"/>
          <w:spacing w:val="24"/>
        </w:rPr>
        <w:t xml:space="preserve"> </w:t>
      </w:r>
      <w:r w:rsidRPr="00BD48C9">
        <w:rPr>
          <w:rFonts w:ascii="Tahoma" w:hAnsi="Tahoma" w:cs="Tahoma"/>
        </w:rPr>
        <w:t>against</w:t>
      </w:r>
      <w:r w:rsidRPr="00BD48C9">
        <w:rPr>
          <w:rFonts w:ascii="Tahoma" w:hAnsi="Tahoma" w:cs="Tahoma"/>
          <w:spacing w:val="24"/>
        </w:rPr>
        <w:t xml:space="preserve"> </w:t>
      </w:r>
      <w:r w:rsidRPr="00BD48C9">
        <w:rPr>
          <w:rFonts w:ascii="Tahoma" w:hAnsi="Tahoma" w:cs="Tahoma"/>
          <w:spacing w:val="-5"/>
        </w:rPr>
        <w:t>the</w:t>
      </w:r>
      <w:r w:rsidRPr="00BD48C9">
        <w:rPr>
          <w:rFonts w:ascii="Tahoma" w:hAnsi="Tahoma" w:cs="Tahoma"/>
        </w:rPr>
        <w:t xml:space="preserve"> perils</w:t>
      </w:r>
      <w:r w:rsidRPr="00BD48C9">
        <w:rPr>
          <w:rFonts w:ascii="Tahoma" w:hAnsi="Tahoma" w:cs="Tahoma"/>
          <w:spacing w:val="-2"/>
        </w:rPr>
        <w:t xml:space="preserve"> </w:t>
      </w:r>
      <w:r w:rsidRPr="00BD48C9">
        <w:rPr>
          <w:rFonts w:ascii="Tahoma" w:hAnsi="Tahoma" w:cs="Tahoma"/>
        </w:rPr>
        <w:t>of</w:t>
      </w:r>
      <w:r w:rsidRPr="00BD48C9">
        <w:rPr>
          <w:rFonts w:ascii="Tahoma" w:hAnsi="Tahoma" w:cs="Tahoma"/>
          <w:spacing w:val="-2"/>
        </w:rPr>
        <w:t xml:space="preserve"> </w:t>
      </w:r>
      <w:r w:rsidRPr="00BD48C9">
        <w:rPr>
          <w:rFonts w:ascii="Tahoma" w:hAnsi="Tahoma" w:cs="Tahoma"/>
        </w:rPr>
        <w:t>fire,</w:t>
      </w:r>
      <w:r w:rsidRPr="00BD48C9">
        <w:rPr>
          <w:rFonts w:ascii="Tahoma" w:hAnsi="Tahoma" w:cs="Tahoma"/>
          <w:spacing w:val="-2"/>
        </w:rPr>
        <w:t xml:space="preserve"> </w:t>
      </w:r>
      <w:r w:rsidRPr="00BD48C9">
        <w:rPr>
          <w:rFonts w:ascii="Tahoma" w:hAnsi="Tahoma" w:cs="Tahoma"/>
        </w:rPr>
        <w:t>lightning,</w:t>
      </w:r>
      <w:r w:rsidRPr="00BD48C9">
        <w:rPr>
          <w:rFonts w:ascii="Tahoma" w:hAnsi="Tahoma" w:cs="Tahoma"/>
          <w:spacing w:val="-2"/>
        </w:rPr>
        <w:t xml:space="preserve"> </w:t>
      </w:r>
      <w:r w:rsidRPr="00BD48C9">
        <w:rPr>
          <w:rFonts w:ascii="Tahoma" w:hAnsi="Tahoma" w:cs="Tahoma"/>
        </w:rPr>
        <w:t>explosion,</w:t>
      </w:r>
      <w:r w:rsidRPr="00BD48C9">
        <w:rPr>
          <w:rFonts w:ascii="Tahoma" w:hAnsi="Tahoma" w:cs="Tahoma"/>
          <w:spacing w:val="-2"/>
        </w:rPr>
        <w:t xml:space="preserve"> </w:t>
      </w:r>
      <w:r w:rsidRPr="00BD48C9">
        <w:rPr>
          <w:rFonts w:ascii="Tahoma" w:hAnsi="Tahoma" w:cs="Tahoma"/>
        </w:rPr>
        <w:t>windstorm,</w:t>
      </w:r>
      <w:r w:rsidRPr="00BD48C9">
        <w:rPr>
          <w:rFonts w:ascii="Tahoma" w:hAnsi="Tahoma" w:cs="Tahoma"/>
          <w:spacing w:val="-2"/>
        </w:rPr>
        <w:t xml:space="preserve"> </w:t>
      </w:r>
      <w:r w:rsidRPr="00BD48C9">
        <w:rPr>
          <w:rFonts w:ascii="Tahoma" w:hAnsi="Tahoma" w:cs="Tahoma"/>
        </w:rPr>
        <w:t>and</w:t>
      </w:r>
      <w:r w:rsidRPr="00BD48C9">
        <w:rPr>
          <w:rFonts w:ascii="Tahoma" w:hAnsi="Tahoma" w:cs="Tahoma"/>
          <w:spacing w:val="-2"/>
        </w:rPr>
        <w:t xml:space="preserve"> </w:t>
      </w:r>
      <w:r w:rsidRPr="00BD48C9">
        <w:rPr>
          <w:rFonts w:ascii="Tahoma" w:hAnsi="Tahoma" w:cs="Tahoma"/>
        </w:rPr>
        <w:t>hail,</w:t>
      </w:r>
      <w:r w:rsidRPr="00BD48C9">
        <w:rPr>
          <w:rFonts w:ascii="Tahoma" w:hAnsi="Tahoma" w:cs="Tahoma"/>
          <w:spacing w:val="-2"/>
        </w:rPr>
        <w:t xml:space="preserve"> </w:t>
      </w:r>
      <w:r w:rsidRPr="00BD48C9">
        <w:rPr>
          <w:rFonts w:ascii="Tahoma" w:hAnsi="Tahoma" w:cs="Tahoma"/>
        </w:rPr>
        <w:t>smoke,</w:t>
      </w:r>
      <w:r w:rsidRPr="00BD48C9">
        <w:rPr>
          <w:rFonts w:ascii="Tahoma" w:hAnsi="Tahoma" w:cs="Tahoma"/>
          <w:spacing w:val="-2"/>
        </w:rPr>
        <w:t xml:space="preserve"> </w:t>
      </w:r>
      <w:r w:rsidRPr="00BD48C9">
        <w:rPr>
          <w:rFonts w:ascii="Tahoma" w:hAnsi="Tahoma" w:cs="Tahoma"/>
        </w:rPr>
        <w:t>wildfire,</w:t>
      </w:r>
      <w:r w:rsidRPr="00BD48C9">
        <w:rPr>
          <w:rFonts w:ascii="Tahoma" w:hAnsi="Tahoma" w:cs="Tahoma"/>
          <w:spacing w:val="-3"/>
        </w:rPr>
        <w:t xml:space="preserve"> </w:t>
      </w:r>
      <w:r w:rsidRPr="00BD48C9">
        <w:rPr>
          <w:rFonts w:ascii="Tahoma" w:hAnsi="Tahoma" w:cs="Tahoma"/>
        </w:rPr>
        <w:t>convective</w:t>
      </w:r>
      <w:r w:rsidRPr="00BD48C9">
        <w:rPr>
          <w:rFonts w:ascii="Tahoma" w:hAnsi="Tahoma" w:cs="Tahoma"/>
          <w:spacing w:val="-2"/>
        </w:rPr>
        <w:t xml:space="preserve"> </w:t>
      </w:r>
      <w:r w:rsidRPr="00BD48C9">
        <w:rPr>
          <w:rFonts w:ascii="Tahoma" w:hAnsi="Tahoma" w:cs="Tahoma"/>
        </w:rPr>
        <w:t>storm, aircraft (except aircraft, including helicopter, operated by or on behalf of named insured and</w:t>
      </w:r>
      <w:r w:rsidRPr="00BD48C9">
        <w:rPr>
          <w:rFonts w:ascii="Tahoma" w:hAnsi="Tahoma" w:cs="Tahoma"/>
          <w:spacing w:val="40"/>
        </w:rPr>
        <w:t xml:space="preserve"> </w:t>
      </w:r>
      <w:r w:rsidRPr="00BD48C9">
        <w:rPr>
          <w:rFonts w:ascii="Tahoma" w:hAnsi="Tahoma" w:cs="Tahoma"/>
        </w:rPr>
        <w:t>vehicles), riot and civil commotion, theft, vandalism, malicious mischief, debris removal,</w:t>
      </w:r>
      <w:r w:rsidRPr="00BD48C9">
        <w:rPr>
          <w:rFonts w:ascii="Tahoma" w:hAnsi="Tahoma" w:cs="Tahoma"/>
          <w:spacing w:val="-17"/>
        </w:rPr>
        <w:t xml:space="preserve"> </w:t>
      </w:r>
      <w:r w:rsidRPr="00BD48C9">
        <w:rPr>
          <w:rFonts w:ascii="Tahoma" w:hAnsi="Tahoma" w:cs="Tahoma"/>
          <w:color w:val="000000" w:themeColor="text1"/>
        </w:rPr>
        <w:t xml:space="preserve">demolition occasioned by enforcement of </w:t>
      </w:r>
      <w:r w:rsidR="00766377" w:rsidRPr="00BD48C9">
        <w:rPr>
          <w:rFonts w:ascii="Tahoma" w:hAnsi="Tahoma" w:cs="Tahoma"/>
          <w:color w:val="000000" w:themeColor="text1"/>
        </w:rPr>
        <w:t>Applicable Laws</w:t>
      </w:r>
      <w:r w:rsidRPr="00BD48C9">
        <w:rPr>
          <w:rFonts w:ascii="Tahoma" w:hAnsi="Tahoma" w:cs="Tahoma"/>
          <w:color w:val="000000" w:themeColor="text1"/>
        </w:rPr>
        <w:t>,</w:t>
      </w:r>
      <w:r w:rsidRPr="00BD48C9">
        <w:rPr>
          <w:rFonts w:ascii="Tahoma" w:hAnsi="Tahoma" w:cs="Tahoma"/>
        </w:rPr>
        <w:t xml:space="preserve"> flood,</w:t>
      </w:r>
      <w:r w:rsidRPr="00BD48C9">
        <w:rPr>
          <w:rFonts w:ascii="Tahoma" w:hAnsi="Tahoma" w:cs="Tahoma"/>
          <w:spacing w:val="-17"/>
        </w:rPr>
        <w:t xml:space="preserve"> </w:t>
      </w:r>
      <w:r w:rsidRPr="00BD48C9">
        <w:rPr>
          <w:rFonts w:ascii="Tahoma" w:hAnsi="Tahoma" w:cs="Tahoma"/>
        </w:rPr>
        <w:t>earthquake,</w:t>
      </w:r>
      <w:r w:rsidRPr="00BD48C9">
        <w:rPr>
          <w:rFonts w:ascii="Tahoma" w:hAnsi="Tahoma" w:cs="Tahoma"/>
          <w:spacing w:val="-16"/>
        </w:rPr>
        <w:t xml:space="preserve"> </w:t>
      </w:r>
      <w:r w:rsidRPr="00BD48C9">
        <w:rPr>
          <w:rFonts w:ascii="Tahoma" w:hAnsi="Tahoma" w:cs="Tahoma"/>
        </w:rPr>
        <w:t>earth</w:t>
      </w:r>
      <w:r w:rsidRPr="00BD48C9">
        <w:rPr>
          <w:rFonts w:ascii="Tahoma" w:hAnsi="Tahoma" w:cs="Tahoma"/>
          <w:spacing w:val="-17"/>
        </w:rPr>
        <w:t xml:space="preserve"> </w:t>
      </w:r>
      <w:r w:rsidRPr="00BD48C9">
        <w:rPr>
          <w:rFonts w:ascii="Tahoma" w:hAnsi="Tahoma" w:cs="Tahoma"/>
        </w:rPr>
        <w:t>movement</w:t>
      </w:r>
      <w:r w:rsidRPr="00BD48C9">
        <w:rPr>
          <w:rFonts w:ascii="Tahoma" w:hAnsi="Tahoma" w:cs="Tahoma"/>
          <w:spacing w:val="-17"/>
        </w:rPr>
        <w:t xml:space="preserve"> </w:t>
      </w:r>
      <w:r w:rsidRPr="00BD48C9">
        <w:rPr>
          <w:rFonts w:ascii="Tahoma" w:hAnsi="Tahoma" w:cs="Tahoma"/>
        </w:rPr>
        <w:t>as</w:t>
      </w:r>
      <w:r w:rsidRPr="00BD48C9">
        <w:rPr>
          <w:rFonts w:ascii="Tahoma" w:hAnsi="Tahoma" w:cs="Tahoma"/>
          <w:spacing w:val="-17"/>
        </w:rPr>
        <w:t xml:space="preserve"> </w:t>
      </w:r>
      <w:r w:rsidRPr="00BD48C9">
        <w:rPr>
          <w:rFonts w:ascii="Tahoma" w:hAnsi="Tahoma" w:cs="Tahoma"/>
        </w:rPr>
        <w:t>defined</w:t>
      </w:r>
      <w:r w:rsidRPr="00BD48C9">
        <w:rPr>
          <w:rFonts w:ascii="Tahoma" w:hAnsi="Tahoma" w:cs="Tahoma"/>
          <w:spacing w:val="-16"/>
        </w:rPr>
        <w:t xml:space="preserve"> </w:t>
      </w:r>
      <w:r w:rsidRPr="00BD48C9">
        <w:rPr>
          <w:rFonts w:ascii="Tahoma" w:hAnsi="Tahoma" w:cs="Tahoma"/>
        </w:rPr>
        <w:t>by</w:t>
      </w:r>
      <w:r w:rsidRPr="00BD48C9">
        <w:rPr>
          <w:rFonts w:ascii="Tahoma" w:hAnsi="Tahoma" w:cs="Tahoma"/>
          <w:spacing w:val="-17"/>
        </w:rPr>
        <w:t xml:space="preserve"> </w:t>
      </w:r>
      <w:r w:rsidRPr="00BD48C9">
        <w:rPr>
          <w:rFonts w:ascii="Tahoma" w:hAnsi="Tahoma" w:cs="Tahoma"/>
        </w:rPr>
        <w:t>the</w:t>
      </w:r>
      <w:r w:rsidRPr="00BD48C9">
        <w:rPr>
          <w:rFonts w:ascii="Tahoma" w:hAnsi="Tahoma" w:cs="Tahoma"/>
          <w:spacing w:val="-17"/>
        </w:rPr>
        <w:t xml:space="preserve"> </w:t>
      </w:r>
      <w:r w:rsidRPr="00BD48C9">
        <w:rPr>
          <w:rFonts w:ascii="Tahoma" w:hAnsi="Tahoma" w:cs="Tahoma"/>
        </w:rPr>
        <w:t>Builder’s</w:t>
      </w:r>
      <w:r w:rsidRPr="00BD48C9">
        <w:rPr>
          <w:rFonts w:ascii="Tahoma" w:hAnsi="Tahoma" w:cs="Tahoma"/>
          <w:spacing w:val="-16"/>
        </w:rPr>
        <w:t xml:space="preserve"> </w:t>
      </w:r>
      <w:r w:rsidRPr="00BD48C9">
        <w:rPr>
          <w:rFonts w:ascii="Tahoma" w:hAnsi="Tahoma" w:cs="Tahoma"/>
        </w:rPr>
        <w:t>Risk</w:t>
      </w:r>
      <w:r w:rsidRPr="00BD48C9">
        <w:rPr>
          <w:rFonts w:ascii="Tahoma" w:hAnsi="Tahoma" w:cs="Tahoma"/>
          <w:spacing w:val="-17"/>
        </w:rPr>
        <w:t xml:space="preserve"> </w:t>
      </w:r>
      <w:r w:rsidRPr="00BD48C9">
        <w:rPr>
          <w:rFonts w:ascii="Tahoma" w:hAnsi="Tahoma" w:cs="Tahoma"/>
        </w:rPr>
        <w:t>Policy,</w:t>
      </w:r>
      <w:r w:rsidRPr="00BD48C9">
        <w:rPr>
          <w:rFonts w:ascii="Tahoma" w:hAnsi="Tahoma" w:cs="Tahoma"/>
          <w:spacing w:val="-17"/>
        </w:rPr>
        <w:t xml:space="preserve"> </w:t>
      </w:r>
      <w:r w:rsidRPr="00BD48C9">
        <w:rPr>
          <w:rFonts w:ascii="Tahoma" w:hAnsi="Tahoma" w:cs="Tahoma"/>
        </w:rPr>
        <w:t xml:space="preserve">water </w:t>
      </w:r>
      <w:r w:rsidRPr="00BD48C9">
        <w:rPr>
          <w:rFonts w:ascii="Tahoma" w:hAnsi="Tahoma" w:cs="Tahoma"/>
          <w:spacing w:val="-2"/>
        </w:rPr>
        <w:t>damage,</w:t>
      </w:r>
      <w:r w:rsidRPr="00BD48C9">
        <w:rPr>
          <w:rFonts w:ascii="Tahoma" w:hAnsi="Tahoma" w:cs="Tahoma"/>
          <w:spacing w:val="-6"/>
        </w:rPr>
        <w:t xml:space="preserve"> </w:t>
      </w:r>
      <w:r w:rsidRPr="00BD48C9">
        <w:rPr>
          <w:rFonts w:ascii="Tahoma" w:hAnsi="Tahoma" w:cs="Tahoma"/>
          <w:spacing w:val="-2"/>
        </w:rPr>
        <w:t>wind,</w:t>
      </w:r>
      <w:r w:rsidRPr="00BD48C9">
        <w:rPr>
          <w:rFonts w:ascii="Tahoma" w:hAnsi="Tahoma" w:cs="Tahoma"/>
          <w:spacing w:val="-6"/>
        </w:rPr>
        <w:t xml:space="preserve"> </w:t>
      </w:r>
      <w:r w:rsidRPr="00BD48C9">
        <w:rPr>
          <w:rFonts w:ascii="Tahoma" w:hAnsi="Tahoma" w:cs="Tahoma"/>
          <w:spacing w:val="-2"/>
        </w:rPr>
        <w:t>testing</w:t>
      </w:r>
      <w:r w:rsidRPr="00BD48C9">
        <w:rPr>
          <w:rFonts w:ascii="Tahoma" w:hAnsi="Tahoma" w:cs="Tahoma"/>
          <w:spacing w:val="-6"/>
        </w:rPr>
        <w:t xml:space="preserve"> </w:t>
      </w:r>
      <w:r w:rsidRPr="00BD48C9">
        <w:rPr>
          <w:rFonts w:ascii="Tahoma" w:hAnsi="Tahoma" w:cs="Tahoma"/>
          <w:spacing w:val="-2"/>
        </w:rPr>
        <w:t>if</w:t>
      </w:r>
      <w:r w:rsidRPr="00BD48C9">
        <w:rPr>
          <w:rFonts w:ascii="Tahoma" w:hAnsi="Tahoma" w:cs="Tahoma"/>
          <w:spacing w:val="-6"/>
        </w:rPr>
        <w:t xml:space="preserve"> </w:t>
      </w:r>
      <w:r w:rsidRPr="00BD48C9">
        <w:rPr>
          <w:rFonts w:ascii="Tahoma" w:hAnsi="Tahoma" w:cs="Tahoma"/>
          <w:spacing w:val="-2"/>
        </w:rPr>
        <w:t>applicable,</w:t>
      </w:r>
      <w:r w:rsidRPr="00BD48C9">
        <w:rPr>
          <w:rFonts w:ascii="Tahoma" w:hAnsi="Tahoma" w:cs="Tahoma"/>
          <w:spacing w:val="-6"/>
        </w:rPr>
        <w:t xml:space="preserve"> </w:t>
      </w:r>
      <w:r w:rsidRPr="00BD48C9">
        <w:rPr>
          <w:rFonts w:ascii="Tahoma" w:hAnsi="Tahoma" w:cs="Tahoma"/>
          <w:spacing w:val="-2"/>
        </w:rPr>
        <w:t>collapse,</w:t>
      </w:r>
      <w:r w:rsidRPr="00BD48C9">
        <w:rPr>
          <w:rFonts w:ascii="Tahoma" w:hAnsi="Tahoma" w:cs="Tahoma"/>
          <w:spacing w:val="-6"/>
        </w:rPr>
        <w:t xml:space="preserve"> </w:t>
      </w:r>
      <w:r w:rsidRPr="00BD48C9">
        <w:rPr>
          <w:rFonts w:ascii="Tahoma" w:hAnsi="Tahoma" w:cs="Tahoma"/>
          <w:spacing w:val="-2"/>
        </w:rPr>
        <w:t>and</w:t>
      </w:r>
      <w:r w:rsidRPr="00BD48C9">
        <w:rPr>
          <w:rFonts w:ascii="Tahoma" w:hAnsi="Tahoma" w:cs="Tahoma"/>
          <w:spacing w:val="-6"/>
        </w:rPr>
        <w:t xml:space="preserve"> </w:t>
      </w:r>
      <w:r w:rsidRPr="00BD48C9">
        <w:rPr>
          <w:rFonts w:ascii="Tahoma" w:hAnsi="Tahoma" w:cs="Tahoma"/>
          <w:spacing w:val="-2"/>
        </w:rPr>
        <w:t>damage</w:t>
      </w:r>
      <w:r w:rsidRPr="00BD48C9">
        <w:rPr>
          <w:rFonts w:ascii="Tahoma" w:hAnsi="Tahoma" w:cs="Tahoma"/>
          <w:spacing w:val="-6"/>
        </w:rPr>
        <w:t xml:space="preserve"> </w:t>
      </w:r>
      <w:r w:rsidRPr="00BD48C9">
        <w:rPr>
          <w:rFonts w:ascii="Tahoma" w:hAnsi="Tahoma" w:cs="Tahoma"/>
          <w:spacing w:val="-2"/>
        </w:rPr>
        <w:t>resulting</w:t>
      </w:r>
      <w:r w:rsidRPr="00BD48C9">
        <w:rPr>
          <w:rFonts w:ascii="Tahoma" w:hAnsi="Tahoma" w:cs="Tahoma"/>
          <w:spacing w:val="-6"/>
        </w:rPr>
        <w:t xml:space="preserve"> </w:t>
      </w:r>
      <w:r w:rsidRPr="00BD48C9">
        <w:rPr>
          <w:rFonts w:ascii="Tahoma" w:hAnsi="Tahoma" w:cs="Tahoma"/>
          <w:spacing w:val="-2"/>
        </w:rPr>
        <w:t>from</w:t>
      </w:r>
      <w:r w:rsidRPr="00BD48C9">
        <w:rPr>
          <w:rFonts w:ascii="Tahoma" w:hAnsi="Tahoma" w:cs="Tahoma"/>
          <w:spacing w:val="-6"/>
        </w:rPr>
        <w:t xml:space="preserve"> </w:t>
      </w:r>
      <w:r w:rsidRPr="00BD48C9">
        <w:rPr>
          <w:rFonts w:ascii="Tahoma" w:hAnsi="Tahoma" w:cs="Tahoma"/>
          <w:spacing w:val="-2"/>
        </w:rPr>
        <w:t>defective</w:t>
      </w:r>
      <w:r w:rsidRPr="00BD48C9">
        <w:rPr>
          <w:rFonts w:ascii="Tahoma" w:hAnsi="Tahoma" w:cs="Tahoma"/>
          <w:spacing w:val="-6"/>
        </w:rPr>
        <w:t xml:space="preserve"> </w:t>
      </w:r>
      <w:r w:rsidRPr="00BD48C9">
        <w:rPr>
          <w:rFonts w:ascii="Tahoma" w:hAnsi="Tahoma" w:cs="Tahoma"/>
          <w:spacing w:val="-2"/>
        </w:rPr>
        <w:t xml:space="preserve">design, </w:t>
      </w:r>
      <w:r w:rsidRPr="00BD48C9">
        <w:rPr>
          <w:rFonts w:ascii="Tahoma" w:hAnsi="Tahoma" w:cs="Tahoma"/>
        </w:rPr>
        <w:t>workmanship,</w:t>
      </w:r>
      <w:r w:rsidRPr="00BD48C9">
        <w:rPr>
          <w:rFonts w:ascii="Tahoma" w:hAnsi="Tahoma" w:cs="Tahoma"/>
          <w:spacing w:val="-17"/>
        </w:rPr>
        <w:t xml:space="preserve"> </w:t>
      </w:r>
      <w:r w:rsidRPr="00BD48C9">
        <w:rPr>
          <w:rFonts w:ascii="Tahoma" w:hAnsi="Tahoma" w:cs="Tahoma"/>
        </w:rPr>
        <w:t>or</w:t>
      </w:r>
      <w:r w:rsidRPr="00BD48C9">
        <w:rPr>
          <w:rFonts w:ascii="Tahoma" w:hAnsi="Tahoma" w:cs="Tahoma"/>
          <w:spacing w:val="-17"/>
        </w:rPr>
        <w:t xml:space="preserve"> </w:t>
      </w:r>
      <w:r w:rsidRPr="00BD48C9">
        <w:rPr>
          <w:rFonts w:ascii="Tahoma" w:hAnsi="Tahoma" w:cs="Tahoma"/>
        </w:rPr>
        <w:t>material</w:t>
      </w:r>
      <w:r w:rsidRPr="00BD48C9">
        <w:rPr>
          <w:rFonts w:ascii="Tahoma" w:hAnsi="Tahoma" w:cs="Tahoma"/>
          <w:spacing w:val="-16"/>
        </w:rPr>
        <w:t xml:space="preserve"> </w:t>
      </w:r>
      <w:r w:rsidRPr="00BD48C9">
        <w:rPr>
          <w:rFonts w:ascii="Tahoma" w:hAnsi="Tahoma" w:cs="Tahoma"/>
        </w:rPr>
        <w:t>(LEG</w:t>
      </w:r>
      <w:r w:rsidRPr="00BD48C9">
        <w:rPr>
          <w:rFonts w:ascii="Tahoma" w:hAnsi="Tahoma" w:cs="Tahoma"/>
          <w:spacing w:val="-17"/>
        </w:rPr>
        <w:t xml:space="preserve"> </w:t>
      </w:r>
      <w:r w:rsidRPr="00BD48C9">
        <w:rPr>
          <w:rFonts w:ascii="Tahoma" w:hAnsi="Tahoma" w:cs="Tahoma"/>
        </w:rPr>
        <w:t>2/96</w:t>
      </w:r>
      <w:r w:rsidRPr="00BD48C9">
        <w:rPr>
          <w:rFonts w:ascii="Tahoma" w:hAnsi="Tahoma" w:cs="Tahoma"/>
          <w:spacing w:val="-17"/>
        </w:rPr>
        <w:t xml:space="preserve"> </w:t>
      </w:r>
      <w:r w:rsidRPr="00BD48C9">
        <w:rPr>
          <w:rFonts w:ascii="Tahoma" w:hAnsi="Tahoma" w:cs="Tahoma"/>
        </w:rPr>
        <w:t>or</w:t>
      </w:r>
      <w:r w:rsidRPr="00BD48C9">
        <w:rPr>
          <w:rFonts w:ascii="Tahoma" w:hAnsi="Tahoma" w:cs="Tahoma"/>
          <w:spacing w:val="-17"/>
        </w:rPr>
        <w:t xml:space="preserve"> </w:t>
      </w:r>
      <w:r w:rsidRPr="00BD48C9">
        <w:rPr>
          <w:rFonts w:ascii="Tahoma" w:hAnsi="Tahoma" w:cs="Tahoma"/>
        </w:rPr>
        <w:t>equivalent).</w:t>
      </w:r>
      <w:r w:rsidRPr="00BD48C9">
        <w:rPr>
          <w:rFonts w:ascii="Tahoma" w:hAnsi="Tahoma" w:cs="Tahoma"/>
          <w:spacing w:val="-16"/>
        </w:rPr>
        <w:t xml:space="preserve"> </w:t>
      </w:r>
    </w:p>
    <w:p w14:paraId="64F0A88B" w14:textId="77777777" w:rsidR="003440F8" w:rsidRPr="003440F8" w:rsidRDefault="003440F8" w:rsidP="0028130A">
      <w:pPr>
        <w:pStyle w:val="ListParagraph"/>
        <w:ind w:left="1080"/>
        <w:rPr>
          <w:rFonts w:ascii="Tahoma" w:hAnsi="Tahoma" w:cs="Tahoma"/>
        </w:rPr>
      </w:pPr>
    </w:p>
    <w:p w14:paraId="46A82FE8" w14:textId="4691DEB5" w:rsidR="003440F8" w:rsidRDefault="00E678CD" w:rsidP="0028130A">
      <w:pPr>
        <w:pStyle w:val="ListParagraph"/>
        <w:numPr>
          <w:ilvl w:val="1"/>
          <w:numId w:val="1"/>
        </w:numPr>
        <w:tabs>
          <w:tab w:val="left" w:pos="810"/>
          <w:tab w:val="left" w:pos="2372"/>
        </w:tabs>
        <w:spacing w:line="266" w:lineRule="auto"/>
        <w:ind w:left="1080" w:hanging="360"/>
        <w:rPr>
          <w:rFonts w:ascii="Tahoma" w:hAnsi="Tahoma" w:cs="Tahoma"/>
        </w:rPr>
      </w:pPr>
      <w:r w:rsidRPr="003440F8">
        <w:rPr>
          <w:rFonts w:ascii="Tahoma" w:hAnsi="Tahoma" w:cs="Tahoma"/>
        </w:rPr>
        <w:t>include</w:t>
      </w:r>
      <w:r w:rsidRPr="003440F8">
        <w:rPr>
          <w:rFonts w:ascii="Tahoma" w:hAnsi="Tahoma" w:cs="Tahoma"/>
          <w:spacing w:val="-13"/>
        </w:rPr>
        <w:t xml:space="preserve"> </w:t>
      </w:r>
      <w:r w:rsidRPr="003440F8">
        <w:rPr>
          <w:rFonts w:ascii="Tahoma" w:hAnsi="Tahoma" w:cs="Tahoma"/>
        </w:rPr>
        <w:t>expenses</w:t>
      </w:r>
      <w:r w:rsidRPr="003440F8">
        <w:rPr>
          <w:rFonts w:ascii="Tahoma" w:hAnsi="Tahoma" w:cs="Tahoma"/>
          <w:spacing w:val="-10"/>
        </w:rPr>
        <w:t xml:space="preserve"> </w:t>
      </w:r>
      <w:r w:rsidRPr="003440F8">
        <w:rPr>
          <w:rFonts w:ascii="Tahoma" w:hAnsi="Tahoma" w:cs="Tahoma"/>
        </w:rPr>
        <w:t>incurred</w:t>
      </w:r>
      <w:r w:rsidRPr="003440F8">
        <w:rPr>
          <w:rFonts w:ascii="Tahoma" w:hAnsi="Tahoma" w:cs="Tahoma"/>
          <w:spacing w:val="-13"/>
        </w:rPr>
        <w:t xml:space="preserve"> </w:t>
      </w:r>
      <w:r w:rsidRPr="003440F8">
        <w:rPr>
          <w:rFonts w:ascii="Tahoma" w:hAnsi="Tahoma" w:cs="Tahoma"/>
        </w:rPr>
        <w:t>in</w:t>
      </w:r>
      <w:r w:rsidRPr="003440F8">
        <w:rPr>
          <w:rFonts w:ascii="Tahoma" w:hAnsi="Tahoma" w:cs="Tahoma"/>
          <w:spacing w:val="-11"/>
        </w:rPr>
        <w:t xml:space="preserve"> </w:t>
      </w:r>
      <w:r w:rsidRPr="003440F8">
        <w:rPr>
          <w:rFonts w:ascii="Tahoma" w:hAnsi="Tahoma" w:cs="Tahoma"/>
        </w:rPr>
        <w:t>the</w:t>
      </w:r>
      <w:r w:rsidRPr="003440F8">
        <w:rPr>
          <w:rFonts w:ascii="Tahoma" w:hAnsi="Tahoma" w:cs="Tahoma"/>
          <w:spacing w:val="-13"/>
        </w:rPr>
        <w:t xml:space="preserve"> </w:t>
      </w:r>
      <w:r w:rsidRPr="003440F8">
        <w:rPr>
          <w:rFonts w:ascii="Tahoma" w:hAnsi="Tahoma" w:cs="Tahoma"/>
        </w:rPr>
        <w:t>repair</w:t>
      </w:r>
      <w:r w:rsidRPr="003440F8">
        <w:rPr>
          <w:rFonts w:ascii="Tahoma" w:hAnsi="Tahoma" w:cs="Tahoma"/>
          <w:spacing w:val="-10"/>
        </w:rPr>
        <w:t xml:space="preserve"> </w:t>
      </w:r>
      <w:r w:rsidRPr="003440F8">
        <w:rPr>
          <w:rFonts w:ascii="Tahoma" w:hAnsi="Tahoma" w:cs="Tahoma"/>
        </w:rPr>
        <w:t>or</w:t>
      </w:r>
      <w:r w:rsidRPr="003440F8">
        <w:rPr>
          <w:rFonts w:ascii="Tahoma" w:hAnsi="Tahoma" w:cs="Tahoma"/>
          <w:spacing w:val="-12"/>
        </w:rPr>
        <w:t xml:space="preserve"> </w:t>
      </w:r>
      <w:r w:rsidRPr="003440F8">
        <w:rPr>
          <w:rFonts w:ascii="Tahoma" w:hAnsi="Tahoma" w:cs="Tahoma"/>
        </w:rPr>
        <w:t>replacement</w:t>
      </w:r>
      <w:r w:rsidRPr="003440F8">
        <w:rPr>
          <w:rFonts w:ascii="Tahoma" w:hAnsi="Tahoma" w:cs="Tahoma"/>
          <w:spacing w:val="-13"/>
        </w:rPr>
        <w:t xml:space="preserve"> </w:t>
      </w:r>
      <w:r w:rsidRPr="003440F8">
        <w:rPr>
          <w:rFonts w:ascii="Tahoma" w:hAnsi="Tahoma" w:cs="Tahoma"/>
        </w:rPr>
        <w:t>of</w:t>
      </w:r>
      <w:r w:rsidRPr="003440F8">
        <w:rPr>
          <w:rFonts w:ascii="Tahoma" w:hAnsi="Tahoma" w:cs="Tahoma"/>
          <w:spacing w:val="-10"/>
        </w:rPr>
        <w:t xml:space="preserve"> </w:t>
      </w:r>
      <w:r w:rsidRPr="003440F8">
        <w:rPr>
          <w:rFonts w:ascii="Tahoma" w:hAnsi="Tahoma" w:cs="Tahoma"/>
        </w:rPr>
        <w:t>any</w:t>
      </w:r>
      <w:r w:rsidRPr="003440F8">
        <w:rPr>
          <w:rFonts w:ascii="Tahoma" w:hAnsi="Tahoma" w:cs="Tahoma"/>
          <w:spacing w:val="-11"/>
        </w:rPr>
        <w:t xml:space="preserve"> </w:t>
      </w:r>
      <w:r w:rsidRPr="003440F8">
        <w:rPr>
          <w:rFonts w:ascii="Tahoma" w:hAnsi="Tahoma" w:cs="Tahoma"/>
        </w:rPr>
        <w:t>Owner’s</w:t>
      </w:r>
      <w:r w:rsidRPr="003440F8">
        <w:rPr>
          <w:rFonts w:ascii="Tahoma" w:hAnsi="Tahoma" w:cs="Tahoma"/>
          <w:spacing w:val="-12"/>
        </w:rPr>
        <w:t xml:space="preserve"> </w:t>
      </w:r>
      <w:r w:rsidRPr="003440F8">
        <w:rPr>
          <w:rFonts w:ascii="Tahoma" w:hAnsi="Tahoma" w:cs="Tahoma"/>
        </w:rPr>
        <w:t>property</w:t>
      </w:r>
      <w:r w:rsidRPr="003440F8">
        <w:rPr>
          <w:rFonts w:ascii="Tahoma" w:hAnsi="Tahoma" w:cs="Tahoma"/>
          <w:spacing w:val="-12"/>
        </w:rPr>
        <w:t xml:space="preserve"> </w:t>
      </w:r>
      <w:r w:rsidRPr="003440F8">
        <w:rPr>
          <w:rFonts w:ascii="Tahoma" w:hAnsi="Tahoma" w:cs="Tahoma"/>
        </w:rPr>
        <w:t>(including</w:t>
      </w:r>
      <w:r w:rsidRPr="003440F8">
        <w:rPr>
          <w:rFonts w:ascii="Tahoma" w:hAnsi="Tahoma" w:cs="Tahoma"/>
          <w:spacing w:val="-11"/>
        </w:rPr>
        <w:t xml:space="preserve"> </w:t>
      </w:r>
      <w:r w:rsidRPr="003440F8">
        <w:rPr>
          <w:rFonts w:ascii="Tahoma" w:hAnsi="Tahoma" w:cs="Tahoma"/>
        </w:rPr>
        <w:t>but not limited to fees and charges of Owner’s Advisor</w:t>
      </w:r>
      <w:r w:rsidR="00BD48C9">
        <w:rPr>
          <w:rFonts w:ascii="Tahoma" w:hAnsi="Tahoma" w:cs="Tahoma"/>
        </w:rPr>
        <w:t>, Engineer,</w:t>
      </w:r>
      <w:r w:rsidRPr="003440F8">
        <w:rPr>
          <w:rFonts w:ascii="Tahoma" w:hAnsi="Tahoma" w:cs="Tahoma"/>
        </w:rPr>
        <w:t xml:space="preserve"> and Construction Manager);</w:t>
      </w:r>
    </w:p>
    <w:p w14:paraId="3D42B0F9" w14:textId="77777777" w:rsidR="003440F8" w:rsidRPr="003440F8" w:rsidRDefault="003440F8" w:rsidP="0028130A">
      <w:pPr>
        <w:pStyle w:val="ListParagraph"/>
        <w:ind w:left="1080"/>
        <w:rPr>
          <w:rFonts w:ascii="Tahoma" w:hAnsi="Tahoma" w:cs="Tahoma"/>
        </w:rPr>
      </w:pPr>
    </w:p>
    <w:p w14:paraId="45D6944A" w14:textId="77777777" w:rsidR="003440F8" w:rsidRDefault="00E678CD" w:rsidP="0028130A">
      <w:pPr>
        <w:pStyle w:val="ListParagraph"/>
        <w:numPr>
          <w:ilvl w:val="1"/>
          <w:numId w:val="1"/>
        </w:numPr>
        <w:tabs>
          <w:tab w:val="left" w:pos="810"/>
          <w:tab w:val="left" w:pos="2372"/>
        </w:tabs>
        <w:spacing w:line="266" w:lineRule="auto"/>
        <w:ind w:left="1080" w:hanging="360"/>
        <w:rPr>
          <w:rFonts w:ascii="Tahoma" w:hAnsi="Tahoma" w:cs="Tahoma"/>
        </w:rPr>
      </w:pPr>
      <w:r w:rsidRPr="003440F8">
        <w:rPr>
          <w:rFonts w:ascii="Tahoma" w:hAnsi="Tahoma" w:cs="Tahoma"/>
        </w:rPr>
        <w:t>cover materials and equipment stored at the Site or at another location that was agreed to in writing by Owner prior to being incorporated in the Work, provided that such materials and equipment have been included in an Application for Payment recommended by Owner;</w:t>
      </w:r>
    </w:p>
    <w:p w14:paraId="5403C56E" w14:textId="77777777" w:rsidR="003440F8" w:rsidRPr="003440F8" w:rsidRDefault="003440F8" w:rsidP="0028130A">
      <w:pPr>
        <w:pStyle w:val="ListParagraph"/>
        <w:ind w:left="1080"/>
        <w:rPr>
          <w:rFonts w:ascii="Tahoma" w:hAnsi="Tahoma" w:cs="Tahoma"/>
        </w:rPr>
      </w:pPr>
    </w:p>
    <w:p w14:paraId="1433390E" w14:textId="56C7155F" w:rsidR="003440F8" w:rsidRPr="003440F8" w:rsidRDefault="00E678CD" w:rsidP="0028130A">
      <w:pPr>
        <w:pStyle w:val="ListParagraph"/>
        <w:numPr>
          <w:ilvl w:val="1"/>
          <w:numId w:val="1"/>
        </w:numPr>
        <w:tabs>
          <w:tab w:val="left" w:pos="810"/>
        </w:tabs>
        <w:spacing w:line="266" w:lineRule="auto"/>
        <w:ind w:left="1080" w:hanging="360"/>
        <w:rPr>
          <w:rFonts w:ascii="Tahoma" w:hAnsi="Tahoma" w:cs="Tahoma"/>
        </w:rPr>
      </w:pPr>
      <w:r w:rsidRPr="003440F8">
        <w:rPr>
          <w:rFonts w:ascii="Tahoma" w:hAnsi="Tahoma" w:cs="Tahoma"/>
        </w:rPr>
        <w:t xml:space="preserve">include the hazards usually contained in a boiler and machinery policy, and any additional property insurance as may be required by </w:t>
      </w:r>
      <w:r w:rsidR="00F90E78">
        <w:rPr>
          <w:rFonts w:ascii="Tahoma" w:hAnsi="Tahoma" w:cs="Tahoma"/>
        </w:rPr>
        <w:t>Applicable Laws</w:t>
      </w:r>
      <w:r w:rsidRPr="003440F8">
        <w:rPr>
          <w:rFonts w:ascii="Tahoma" w:hAnsi="Tahoma" w:cs="Tahoma"/>
          <w:spacing w:val="-2"/>
        </w:rPr>
        <w:t>;</w:t>
      </w:r>
    </w:p>
    <w:p w14:paraId="0C20877C" w14:textId="77777777" w:rsidR="003440F8" w:rsidRPr="003440F8" w:rsidRDefault="003440F8" w:rsidP="0028130A">
      <w:pPr>
        <w:pStyle w:val="ListParagraph"/>
        <w:ind w:left="1080"/>
        <w:rPr>
          <w:rFonts w:ascii="Tahoma" w:hAnsi="Tahoma" w:cs="Tahoma"/>
        </w:rPr>
      </w:pPr>
    </w:p>
    <w:p w14:paraId="2AC30F56" w14:textId="77777777" w:rsidR="003440F8" w:rsidRDefault="00E678CD" w:rsidP="0028130A">
      <w:pPr>
        <w:pStyle w:val="ListParagraph"/>
        <w:numPr>
          <w:ilvl w:val="1"/>
          <w:numId w:val="1"/>
        </w:numPr>
        <w:tabs>
          <w:tab w:val="left" w:pos="810"/>
        </w:tabs>
        <w:spacing w:line="266" w:lineRule="auto"/>
        <w:ind w:left="1080" w:hanging="360"/>
        <w:rPr>
          <w:rFonts w:ascii="Tahoma" w:hAnsi="Tahoma" w:cs="Tahoma"/>
        </w:rPr>
      </w:pPr>
      <w:r w:rsidRPr="003440F8">
        <w:rPr>
          <w:rFonts w:ascii="Tahoma" w:hAnsi="Tahoma" w:cs="Tahoma"/>
        </w:rPr>
        <w:t>remain</w:t>
      </w:r>
      <w:r w:rsidRPr="003440F8">
        <w:rPr>
          <w:rFonts w:ascii="Tahoma" w:hAnsi="Tahoma" w:cs="Tahoma"/>
          <w:spacing w:val="-5"/>
        </w:rPr>
        <w:t xml:space="preserve"> </w:t>
      </w:r>
      <w:r w:rsidRPr="003440F8">
        <w:rPr>
          <w:rFonts w:ascii="Tahoma" w:hAnsi="Tahoma" w:cs="Tahoma"/>
        </w:rPr>
        <w:t>in</w:t>
      </w:r>
      <w:r w:rsidRPr="003440F8">
        <w:rPr>
          <w:rFonts w:ascii="Tahoma" w:hAnsi="Tahoma" w:cs="Tahoma"/>
          <w:spacing w:val="-5"/>
        </w:rPr>
        <w:t xml:space="preserve"> </w:t>
      </w:r>
      <w:r w:rsidRPr="003440F8">
        <w:rPr>
          <w:rFonts w:ascii="Tahoma" w:hAnsi="Tahoma" w:cs="Tahoma"/>
        </w:rPr>
        <w:t>effect</w:t>
      </w:r>
      <w:r w:rsidRPr="003440F8">
        <w:rPr>
          <w:rFonts w:ascii="Tahoma" w:hAnsi="Tahoma" w:cs="Tahoma"/>
          <w:spacing w:val="-1"/>
        </w:rPr>
        <w:t xml:space="preserve"> </w:t>
      </w:r>
      <w:r w:rsidRPr="003440F8">
        <w:rPr>
          <w:rFonts w:ascii="Tahoma" w:hAnsi="Tahoma" w:cs="Tahoma"/>
        </w:rPr>
        <w:t>and</w:t>
      </w:r>
      <w:r w:rsidRPr="003440F8">
        <w:rPr>
          <w:rFonts w:ascii="Tahoma" w:hAnsi="Tahoma" w:cs="Tahoma"/>
          <w:spacing w:val="-5"/>
        </w:rPr>
        <w:t xml:space="preserve"> </w:t>
      </w:r>
      <w:r w:rsidRPr="003440F8">
        <w:rPr>
          <w:rFonts w:ascii="Tahoma" w:hAnsi="Tahoma" w:cs="Tahoma"/>
        </w:rPr>
        <w:t>not</w:t>
      </w:r>
      <w:r w:rsidRPr="003440F8">
        <w:rPr>
          <w:rFonts w:ascii="Tahoma" w:hAnsi="Tahoma" w:cs="Tahoma"/>
          <w:spacing w:val="-4"/>
        </w:rPr>
        <w:t xml:space="preserve"> </w:t>
      </w:r>
      <w:r w:rsidRPr="003440F8">
        <w:rPr>
          <w:rFonts w:ascii="Tahoma" w:hAnsi="Tahoma" w:cs="Tahoma"/>
        </w:rPr>
        <w:t>be</w:t>
      </w:r>
      <w:r w:rsidRPr="003440F8">
        <w:rPr>
          <w:rFonts w:ascii="Tahoma" w:hAnsi="Tahoma" w:cs="Tahoma"/>
          <w:spacing w:val="-4"/>
        </w:rPr>
        <w:t xml:space="preserve"> </w:t>
      </w:r>
      <w:r w:rsidRPr="003440F8">
        <w:rPr>
          <w:rFonts w:ascii="Tahoma" w:hAnsi="Tahoma" w:cs="Tahoma"/>
        </w:rPr>
        <w:t>excluded</w:t>
      </w:r>
      <w:r w:rsidRPr="003440F8">
        <w:rPr>
          <w:rFonts w:ascii="Tahoma" w:hAnsi="Tahoma" w:cs="Tahoma"/>
          <w:spacing w:val="-2"/>
        </w:rPr>
        <w:t xml:space="preserve"> </w:t>
      </w:r>
      <w:r w:rsidRPr="003440F8">
        <w:rPr>
          <w:rFonts w:ascii="Tahoma" w:hAnsi="Tahoma" w:cs="Tahoma"/>
        </w:rPr>
        <w:t>by</w:t>
      </w:r>
      <w:r w:rsidRPr="003440F8">
        <w:rPr>
          <w:rFonts w:ascii="Tahoma" w:hAnsi="Tahoma" w:cs="Tahoma"/>
          <w:spacing w:val="-2"/>
        </w:rPr>
        <w:t xml:space="preserve"> </w:t>
      </w:r>
      <w:r w:rsidRPr="003440F8">
        <w:rPr>
          <w:rFonts w:ascii="Tahoma" w:hAnsi="Tahoma" w:cs="Tahoma"/>
        </w:rPr>
        <w:t>a</w:t>
      </w:r>
      <w:r w:rsidRPr="003440F8">
        <w:rPr>
          <w:rFonts w:ascii="Tahoma" w:hAnsi="Tahoma" w:cs="Tahoma"/>
          <w:spacing w:val="-2"/>
        </w:rPr>
        <w:t xml:space="preserve"> </w:t>
      </w:r>
      <w:r w:rsidRPr="003440F8">
        <w:rPr>
          <w:rFonts w:ascii="Tahoma" w:hAnsi="Tahoma" w:cs="Tahoma"/>
        </w:rPr>
        <w:t>“force</w:t>
      </w:r>
      <w:r w:rsidRPr="003440F8">
        <w:rPr>
          <w:rFonts w:ascii="Tahoma" w:hAnsi="Tahoma" w:cs="Tahoma"/>
          <w:spacing w:val="-4"/>
        </w:rPr>
        <w:t xml:space="preserve"> </w:t>
      </w:r>
      <w:r w:rsidRPr="003440F8">
        <w:rPr>
          <w:rFonts w:ascii="Tahoma" w:hAnsi="Tahoma" w:cs="Tahoma"/>
        </w:rPr>
        <w:t>majeure</w:t>
      </w:r>
      <w:r w:rsidRPr="003440F8">
        <w:rPr>
          <w:rFonts w:ascii="Tahoma" w:hAnsi="Tahoma" w:cs="Tahoma"/>
          <w:spacing w:val="-2"/>
        </w:rPr>
        <w:t xml:space="preserve"> </w:t>
      </w:r>
      <w:r w:rsidRPr="003440F8">
        <w:rPr>
          <w:rFonts w:ascii="Tahoma" w:hAnsi="Tahoma" w:cs="Tahoma"/>
        </w:rPr>
        <w:t>clause,”</w:t>
      </w:r>
      <w:r w:rsidRPr="003440F8">
        <w:rPr>
          <w:rFonts w:ascii="Tahoma" w:hAnsi="Tahoma" w:cs="Tahoma"/>
          <w:spacing w:val="-2"/>
        </w:rPr>
        <w:t xml:space="preserve"> </w:t>
      </w:r>
      <w:r w:rsidRPr="003440F8">
        <w:rPr>
          <w:rFonts w:ascii="Tahoma" w:hAnsi="Tahoma" w:cs="Tahoma"/>
        </w:rPr>
        <w:t>whether</w:t>
      </w:r>
      <w:r w:rsidRPr="003440F8">
        <w:rPr>
          <w:rFonts w:ascii="Tahoma" w:hAnsi="Tahoma" w:cs="Tahoma"/>
          <w:spacing w:val="-4"/>
        </w:rPr>
        <w:t xml:space="preserve"> </w:t>
      </w:r>
      <w:r w:rsidRPr="003440F8">
        <w:rPr>
          <w:rFonts w:ascii="Tahoma" w:hAnsi="Tahoma" w:cs="Tahoma"/>
        </w:rPr>
        <w:t>in</w:t>
      </w:r>
      <w:r w:rsidRPr="003440F8">
        <w:rPr>
          <w:rFonts w:ascii="Tahoma" w:hAnsi="Tahoma" w:cs="Tahoma"/>
          <w:spacing w:val="-2"/>
        </w:rPr>
        <w:t xml:space="preserve"> </w:t>
      </w:r>
      <w:r w:rsidRPr="003440F8">
        <w:rPr>
          <w:rFonts w:ascii="Tahoma" w:hAnsi="Tahoma" w:cs="Tahoma"/>
        </w:rPr>
        <w:t>these</w:t>
      </w:r>
      <w:r w:rsidRPr="003440F8">
        <w:rPr>
          <w:rFonts w:ascii="Tahoma" w:hAnsi="Tahoma" w:cs="Tahoma"/>
          <w:spacing w:val="-4"/>
        </w:rPr>
        <w:t xml:space="preserve"> </w:t>
      </w:r>
      <w:r w:rsidRPr="003440F8">
        <w:rPr>
          <w:rFonts w:ascii="Tahoma" w:hAnsi="Tahoma" w:cs="Tahoma"/>
        </w:rPr>
        <w:t>General Conditions or otherwise; and</w:t>
      </w:r>
    </w:p>
    <w:p w14:paraId="18302F56" w14:textId="77777777" w:rsidR="003440F8" w:rsidRPr="003440F8" w:rsidRDefault="003440F8" w:rsidP="0028130A">
      <w:pPr>
        <w:pStyle w:val="ListParagraph"/>
        <w:ind w:left="1080"/>
        <w:rPr>
          <w:rFonts w:ascii="Tahoma" w:hAnsi="Tahoma" w:cs="Tahoma"/>
        </w:rPr>
      </w:pPr>
    </w:p>
    <w:p w14:paraId="320AA8D4" w14:textId="5F1B4B15" w:rsidR="00E678CD" w:rsidRPr="003440F8" w:rsidRDefault="00E678CD" w:rsidP="0028130A">
      <w:pPr>
        <w:pStyle w:val="ListParagraph"/>
        <w:numPr>
          <w:ilvl w:val="1"/>
          <w:numId w:val="1"/>
        </w:numPr>
        <w:tabs>
          <w:tab w:val="left" w:pos="810"/>
        </w:tabs>
        <w:spacing w:line="266" w:lineRule="auto"/>
        <w:ind w:left="1080" w:hanging="360"/>
        <w:rPr>
          <w:rFonts w:ascii="Tahoma" w:hAnsi="Tahoma" w:cs="Tahoma"/>
        </w:rPr>
      </w:pPr>
      <w:r w:rsidRPr="003440F8">
        <w:rPr>
          <w:rFonts w:ascii="Tahoma" w:hAnsi="Tahoma" w:cs="Tahoma"/>
        </w:rPr>
        <w:t>be</w:t>
      </w:r>
      <w:r w:rsidRPr="003440F8">
        <w:rPr>
          <w:rFonts w:ascii="Tahoma" w:hAnsi="Tahoma" w:cs="Tahoma"/>
          <w:spacing w:val="-9"/>
        </w:rPr>
        <w:t xml:space="preserve"> </w:t>
      </w:r>
      <w:r w:rsidRPr="003440F8">
        <w:rPr>
          <w:rFonts w:ascii="Tahoma" w:hAnsi="Tahoma" w:cs="Tahoma"/>
        </w:rPr>
        <w:t>maintained</w:t>
      </w:r>
      <w:r w:rsidRPr="003440F8">
        <w:rPr>
          <w:rFonts w:ascii="Tahoma" w:hAnsi="Tahoma" w:cs="Tahoma"/>
          <w:spacing w:val="-12"/>
        </w:rPr>
        <w:t xml:space="preserve"> </w:t>
      </w:r>
      <w:r w:rsidRPr="003440F8">
        <w:rPr>
          <w:rFonts w:ascii="Tahoma" w:hAnsi="Tahoma" w:cs="Tahoma"/>
        </w:rPr>
        <w:t>in</w:t>
      </w:r>
      <w:r w:rsidRPr="003440F8">
        <w:rPr>
          <w:rFonts w:ascii="Tahoma" w:hAnsi="Tahoma" w:cs="Tahoma"/>
          <w:spacing w:val="-12"/>
        </w:rPr>
        <w:t xml:space="preserve"> </w:t>
      </w:r>
      <w:r w:rsidRPr="003440F8">
        <w:rPr>
          <w:rFonts w:ascii="Tahoma" w:hAnsi="Tahoma" w:cs="Tahoma"/>
        </w:rPr>
        <w:t>effect</w:t>
      </w:r>
      <w:r w:rsidRPr="003440F8">
        <w:rPr>
          <w:rFonts w:ascii="Tahoma" w:hAnsi="Tahoma" w:cs="Tahoma"/>
          <w:spacing w:val="-9"/>
        </w:rPr>
        <w:t xml:space="preserve"> </w:t>
      </w:r>
      <w:r w:rsidRPr="003440F8">
        <w:rPr>
          <w:rFonts w:ascii="Tahoma" w:hAnsi="Tahoma" w:cs="Tahoma"/>
        </w:rPr>
        <w:t>until</w:t>
      </w:r>
      <w:r w:rsidRPr="003440F8">
        <w:rPr>
          <w:rFonts w:ascii="Tahoma" w:hAnsi="Tahoma" w:cs="Tahoma"/>
          <w:spacing w:val="-11"/>
        </w:rPr>
        <w:t xml:space="preserve"> </w:t>
      </w:r>
      <w:r w:rsidR="00F90E78">
        <w:rPr>
          <w:rFonts w:ascii="Tahoma" w:hAnsi="Tahoma" w:cs="Tahoma"/>
        </w:rPr>
        <w:t>Final Completion</w:t>
      </w:r>
      <w:r w:rsidRPr="003440F8">
        <w:rPr>
          <w:rFonts w:ascii="Tahoma" w:hAnsi="Tahoma" w:cs="Tahoma"/>
          <w:spacing w:val="-9"/>
        </w:rPr>
        <w:t xml:space="preserve"> </w:t>
      </w:r>
      <w:r w:rsidRPr="003440F8">
        <w:rPr>
          <w:rFonts w:ascii="Tahoma" w:hAnsi="Tahoma" w:cs="Tahoma"/>
        </w:rPr>
        <w:t>unless</w:t>
      </w:r>
      <w:r w:rsidRPr="003440F8">
        <w:rPr>
          <w:rFonts w:ascii="Tahoma" w:hAnsi="Tahoma" w:cs="Tahoma"/>
          <w:spacing w:val="-9"/>
        </w:rPr>
        <w:t xml:space="preserve"> </w:t>
      </w:r>
      <w:r w:rsidRPr="003440F8">
        <w:rPr>
          <w:rFonts w:ascii="Tahoma" w:hAnsi="Tahoma" w:cs="Tahoma"/>
        </w:rPr>
        <w:t>otherwise</w:t>
      </w:r>
      <w:r w:rsidRPr="003440F8">
        <w:rPr>
          <w:rFonts w:ascii="Tahoma" w:hAnsi="Tahoma" w:cs="Tahoma"/>
          <w:spacing w:val="-9"/>
        </w:rPr>
        <w:t xml:space="preserve"> </w:t>
      </w:r>
      <w:r w:rsidRPr="003440F8">
        <w:rPr>
          <w:rFonts w:ascii="Tahoma" w:hAnsi="Tahoma" w:cs="Tahoma"/>
        </w:rPr>
        <w:t>agreed</w:t>
      </w:r>
      <w:r w:rsidRPr="003440F8">
        <w:rPr>
          <w:rFonts w:ascii="Tahoma" w:hAnsi="Tahoma" w:cs="Tahoma"/>
          <w:spacing w:val="-12"/>
        </w:rPr>
        <w:t xml:space="preserve"> </w:t>
      </w:r>
      <w:r w:rsidRPr="003440F8">
        <w:rPr>
          <w:rFonts w:ascii="Tahoma" w:hAnsi="Tahoma" w:cs="Tahoma"/>
        </w:rPr>
        <w:t>to</w:t>
      </w:r>
      <w:r w:rsidRPr="003440F8">
        <w:rPr>
          <w:rFonts w:ascii="Tahoma" w:hAnsi="Tahoma" w:cs="Tahoma"/>
          <w:spacing w:val="-12"/>
        </w:rPr>
        <w:t xml:space="preserve"> </w:t>
      </w:r>
      <w:r w:rsidRPr="003440F8">
        <w:rPr>
          <w:rFonts w:ascii="Tahoma" w:hAnsi="Tahoma" w:cs="Tahoma"/>
        </w:rPr>
        <w:t>in</w:t>
      </w:r>
      <w:r w:rsidRPr="003440F8">
        <w:rPr>
          <w:rFonts w:ascii="Tahoma" w:hAnsi="Tahoma" w:cs="Tahoma"/>
          <w:spacing w:val="-10"/>
        </w:rPr>
        <w:t xml:space="preserve"> </w:t>
      </w:r>
      <w:r w:rsidRPr="003440F8">
        <w:rPr>
          <w:rFonts w:ascii="Tahoma" w:hAnsi="Tahoma" w:cs="Tahoma"/>
        </w:rPr>
        <w:t>writing</w:t>
      </w:r>
      <w:r w:rsidRPr="003440F8">
        <w:rPr>
          <w:rFonts w:ascii="Tahoma" w:hAnsi="Tahoma" w:cs="Tahoma"/>
          <w:spacing w:val="-12"/>
        </w:rPr>
        <w:t xml:space="preserve"> </w:t>
      </w:r>
      <w:r w:rsidRPr="003440F8">
        <w:rPr>
          <w:rFonts w:ascii="Tahoma" w:hAnsi="Tahoma" w:cs="Tahoma"/>
        </w:rPr>
        <w:t>by</w:t>
      </w:r>
      <w:r w:rsidRPr="003440F8">
        <w:rPr>
          <w:rFonts w:ascii="Tahoma" w:hAnsi="Tahoma" w:cs="Tahoma"/>
          <w:spacing w:val="-10"/>
        </w:rPr>
        <w:t xml:space="preserve"> </w:t>
      </w:r>
      <w:r w:rsidRPr="003440F8">
        <w:rPr>
          <w:rFonts w:ascii="Tahoma" w:hAnsi="Tahoma" w:cs="Tahoma"/>
        </w:rPr>
        <w:t xml:space="preserve">Owner and </w:t>
      </w:r>
      <w:r w:rsidR="00867687" w:rsidRPr="003440F8">
        <w:rPr>
          <w:rFonts w:ascii="Tahoma" w:hAnsi="Tahoma" w:cs="Tahoma"/>
        </w:rPr>
        <w:t>CMAR</w:t>
      </w:r>
      <w:r w:rsidRPr="003440F8">
        <w:rPr>
          <w:rFonts w:ascii="Tahoma" w:hAnsi="Tahoma" w:cs="Tahoma"/>
        </w:rPr>
        <w:t xml:space="preserve"> with thirty days written notice to each other person or entity that is identified as a loss payee.</w:t>
      </w:r>
    </w:p>
    <w:p w14:paraId="5DFBA428" w14:textId="77777777" w:rsidR="00E678CD" w:rsidRPr="006D6DF4" w:rsidRDefault="00E678CD" w:rsidP="00D86A7E">
      <w:pPr>
        <w:pStyle w:val="BodyText"/>
        <w:spacing w:before="5"/>
        <w:rPr>
          <w:rFonts w:ascii="Tahoma" w:hAnsi="Tahoma" w:cs="Tahoma"/>
        </w:rPr>
      </w:pPr>
    </w:p>
    <w:p w14:paraId="19D575E4" w14:textId="7A42FAD2" w:rsidR="00E678CD" w:rsidRPr="006D6DF4" w:rsidRDefault="00E678CD" w:rsidP="003440F8">
      <w:pPr>
        <w:pStyle w:val="ListParagraph"/>
        <w:numPr>
          <w:ilvl w:val="0"/>
          <w:numId w:val="1"/>
        </w:numPr>
        <w:ind w:left="360" w:hanging="361"/>
        <w:rPr>
          <w:rFonts w:ascii="Tahoma" w:hAnsi="Tahoma" w:cs="Tahoma"/>
        </w:rPr>
      </w:pPr>
      <w:r w:rsidRPr="006D6DF4">
        <w:rPr>
          <w:rFonts w:ascii="Tahoma" w:hAnsi="Tahoma" w:cs="Tahoma"/>
        </w:rPr>
        <w:t>All</w:t>
      </w:r>
      <w:r w:rsidRPr="006D6DF4">
        <w:rPr>
          <w:rFonts w:ascii="Tahoma" w:hAnsi="Tahoma" w:cs="Tahoma"/>
          <w:spacing w:val="-14"/>
        </w:rPr>
        <w:t xml:space="preserve"> </w:t>
      </w:r>
      <w:r w:rsidRPr="006D6DF4">
        <w:rPr>
          <w:rFonts w:ascii="Tahoma" w:hAnsi="Tahoma" w:cs="Tahoma"/>
        </w:rPr>
        <w:t>the</w:t>
      </w:r>
      <w:r w:rsidRPr="006D6DF4">
        <w:rPr>
          <w:rFonts w:ascii="Tahoma" w:hAnsi="Tahoma" w:cs="Tahoma"/>
          <w:spacing w:val="-14"/>
        </w:rPr>
        <w:t xml:space="preserve"> </w:t>
      </w:r>
      <w:r w:rsidRPr="006D6DF4">
        <w:rPr>
          <w:rFonts w:ascii="Tahoma" w:hAnsi="Tahoma" w:cs="Tahoma"/>
        </w:rPr>
        <w:t>policies</w:t>
      </w:r>
      <w:r w:rsidRPr="006D6DF4">
        <w:rPr>
          <w:rFonts w:ascii="Tahoma" w:hAnsi="Tahoma" w:cs="Tahoma"/>
          <w:spacing w:val="-14"/>
        </w:rPr>
        <w:t xml:space="preserve"> </w:t>
      </w:r>
      <w:r w:rsidRPr="006D6DF4">
        <w:rPr>
          <w:rFonts w:ascii="Tahoma" w:hAnsi="Tahoma" w:cs="Tahoma"/>
        </w:rPr>
        <w:t>of</w:t>
      </w:r>
      <w:r w:rsidRPr="006D6DF4">
        <w:rPr>
          <w:rFonts w:ascii="Tahoma" w:hAnsi="Tahoma" w:cs="Tahoma"/>
          <w:spacing w:val="-13"/>
        </w:rPr>
        <w:t xml:space="preserve"> </w:t>
      </w:r>
      <w:r w:rsidRPr="006D6DF4">
        <w:rPr>
          <w:rFonts w:ascii="Tahoma" w:hAnsi="Tahoma" w:cs="Tahoma"/>
        </w:rPr>
        <w:t>insurance</w:t>
      </w:r>
      <w:r w:rsidRPr="006D6DF4">
        <w:rPr>
          <w:rFonts w:ascii="Tahoma" w:hAnsi="Tahoma" w:cs="Tahoma"/>
          <w:spacing w:val="-14"/>
        </w:rPr>
        <w:t xml:space="preserve"> </w:t>
      </w:r>
      <w:r w:rsidRPr="006D6DF4">
        <w:rPr>
          <w:rFonts w:ascii="Tahoma" w:hAnsi="Tahoma" w:cs="Tahoma"/>
        </w:rPr>
        <w:t>(and</w:t>
      </w:r>
      <w:r w:rsidRPr="006D6DF4">
        <w:rPr>
          <w:rFonts w:ascii="Tahoma" w:hAnsi="Tahoma" w:cs="Tahoma"/>
          <w:spacing w:val="-14"/>
        </w:rPr>
        <w:t xml:space="preserve"> </w:t>
      </w:r>
      <w:r w:rsidRPr="006D6DF4">
        <w:rPr>
          <w:rFonts w:ascii="Tahoma" w:hAnsi="Tahoma" w:cs="Tahoma"/>
        </w:rPr>
        <w:t>the</w:t>
      </w:r>
      <w:r w:rsidRPr="006D6DF4">
        <w:rPr>
          <w:rFonts w:ascii="Tahoma" w:hAnsi="Tahoma" w:cs="Tahoma"/>
          <w:spacing w:val="-14"/>
        </w:rPr>
        <w:t xml:space="preserve"> </w:t>
      </w:r>
      <w:r w:rsidRPr="006D6DF4">
        <w:rPr>
          <w:rFonts w:ascii="Tahoma" w:hAnsi="Tahoma" w:cs="Tahoma"/>
        </w:rPr>
        <w:t>certificates</w:t>
      </w:r>
      <w:r w:rsidRPr="006D6DF4">
        <w:rPr>
          <w:rFonts w:ascii="Tahoma" w:hAnsi="Tahoma" w:cs="Tahoma"/>
          <w:spacing w:val="-13"/>
        </w:rPr>
        <w:t xml:space="preserve"> </w:t>
      </w:r>
      <w:r w:rsidRPr="006D6DF4">
        <w:rPr>
          <w:rFonts w:ascii="Tahoma" w:hAnsi="Tahoma" w:cs="Tahoma"/>
        </w:rPr>
        <w:t>or</w:t>
      </w:r>
      <w:r w:rsidRPr="006D6DF4">
        <w:rPr>
          <w:rFonts w:ascii="Tahoma" w:hAnsi="Tahoma" w:cs="Tahoma"/>
          <w:spacing w:val="-14"/>
        </w:rPr>
        <w:t xml:space="preserve"> </w:t>
      </w:r>
      <w:r w:rsidRPr="006D6DF4">
        <w:rPr>
          <w:rFonts w:ascii="Tahoma" w:hAnsi="Tahoma" w:cs="Tahoma"/>
        </w:rPr>
        <w:t>other</w:t>
      </w:r>
      <w:r w:rsidRPr="006D6DF4">
        <w:rPr>
          <w:rFonts w:ascii="Tahoma" w:hAnsi="Tahoma" w:cs="Tahoma"/>
          <w:spacing w:val="-14"/>
        </w:rPr>
        <w:t xml:space="preserve"> </w:t>
      </w:r>
      <w:r w:rsidRPr="006D6DF4">
        <w:rPr>
          <w:rFonts w:ascii="Tahoma" w:hAnsi="Tahoma" w:cs="Tahoma"/>
        </w:rPr>
        <w:t>evidence</w:t>
      </w:r>
      <w:r w:rsidRPr="006D6DF4">
        <w:rPr>
          <w:rFonts w:ascii="Tahoma" w:hAnsi="Tahoma" w:cs="Tahoma"/>
          <w:spacing w:val="-14"/>
        </w:rPr>
        <w:t xml:space="preserve"> </w:t>
      </w:r>
      <w:r w:rsidRPr="006D6DF4">
        <w:rPr>
          <w:rFonts w:ascii="Tahoma" w:hAnsi="Tahoma" w:cs="Tahoma"/>
        </w:rPr>
        <w:t>thereof)</w:t>
      </w:r>
      <w:r w:rsidRPr="006D6DF4">
        <w:rPr>
          <w:rFonts w:ascii="Tahoma" w:hAnsi="Tahoma" w:cs="Tahoma"/>
          <w:spacing w:val="-13"/>
        </w:rPr>
        <w:t xml:space="preserve"> </w:t>
      </w:r>
      <w:r w:rsidRPr="006D6DF4">
        <w:rPr>
          <w:rFonts w:ascii="Tahoma" w:hAnsi="Tahoma" w:cs="Tahoma"/>
        </w:rPr>
        <w:t>required</w:t>
      </w:r>
      <w:r w:rsidRPr="006D6DF4">
        <w:rPr>
          <w:rFonts w:ascii="Tahoma" w:hAnsi="Tahoma" w:cs="Tahoma"/>
          <w:spacing w:val="-14"/>
        </w:rPr>
        <w:t xml:space="preserve"> </w:t>
      </w:r>
      <w:r w:rsidRPr="006D6DF4">
        <w:rPr>
          <w:rFonts w:ascii="Tahoma" w:hAnsi="Tahoma" w:cs="Tahoma"/>
        </w:rPr>
        <w:t>to</w:t>
      </w:r>
      <w:r w:rsidRPr="006D6DF4">
        <w:rPr>
          <w:rFonts w:ascii="Tahoma" w:hAnsi="Tahoma" w:cs="Tahoma"/>
          <w:spacing w:val="-14"/>
        </w:rPr>
        <w:t xml:space="preserve"> </w:t>
      </w:r>
      <w:r w:rsidRPr="006D6DF4">
        <w:rPr>
          <w:rFonts w:ascii="Tahoma" w:hAnsi="Tahoma" w:cs="Tahoma"/>
        </w:rPr>
        <w:t>be</w:t>
      </w:r>
      <w:r w:rsidRPr="006D6DF4">
        <w:rPr>
          <w:rFonts w:ascii="Tahoma" w:hAnsi="Tahoma" w:cs="Tahoma"/>
          <w:spacing w:val="-14"/>
        </w:rPr>
        <w:t xml:space="preserve"> </w:t>
      </w:r>
      <w:r w:rsidRPr="006D6DF4">
        <w:rPr>
          <w:rFonts w:ascii="Tahoma" w:hAnsi="Tahoma" w:cs="Tahoma"/>
        </w:rPr>
        <w:t>purchased and</w:t>
      </w:r>
      <w:r w:rsidRPr="006D6DF4">
        <w:rPr>
          <w:rFonts w:ascii="Tahoma" w:hAnsi="Tahoma" w:cs="Tahoma"/>
          <w:spacing w:val="-2"/>
        </w:rPr>
        <w:t xml:space="preserve"> </w:t>
      </w:r>
      <w:r w:rsidRPr="006D6DF4">
        <w:rPr>
          <w:rFonts w:ascii="Tahoma" w:hAnsi="Tahoma" w:cs="Tahoma"/>
        </w:rPr>
        <w:t>maintained</w:t>
      </w:r>
      <w:r w:rsidRPr="006D6DF4">
        <w:rPr>
          <w:rFonts w:ascii="Tahoma" w:hAnsi="Tahoma" w:cs="Tahoma"/>
          <w:spacing w:val="-5"/>
        </w:rPr>
        <w:t xml:space="preserve"> </w:t>
      </w:r>
      <w:r w:rsidRPr="006D6DF4">
        <w:rPr>
          <w:rFonts w:ascii="Tahoma" w:hAnsi="Tahoma" w:cs="Tahoma"/>
        </w:rPr>
        <w:t>by</w:t>
      </w:r>
      <w:r w:rsidRPr="006D6DF4">
        <w:rPr>
          <w:rFonts w:ascii="Tahoma" w:hAnsi="Tahoma" w:cs="Tahoma"/>
          <w:spacing w:val="-2"/>
        </w:rPr>
        <w:t xml:space="preserve"> </w:t>
      </w:r>
      <w:r w:rsidR="00867687" w:rsidRPr="006D6DF4">
        <w:rPr>
          <w:rFonts w:ascii="Tahoma" w:hAnsi="Tahoma" w:cs="Tahoma"/>
        </w:rPr>
        <w:t>CMAR</w:t>
      </w:r>
      <w:r w:rsidRPr="006D6DF4">
        <w:rPr>
          <w:rFonts w:ascii="Tahoma" w:hAnsi="Tahoma" w:cs="Tahoma"/>
          <w:spacing w:val="-4"/>
        </w:rPr>
        <w:t xml:space="preserve"> </w:t>
      </w:r>
      <w:r w:rsidRPr="006D6DF4">
        <w:rPr>
          <w:rFonts w:ascii="Tahoma" w:hAnsi="Tahoma" w:cs="Tahoma"/>
        </w:rPr>
        <w:t>in</w:t>
      </w:r>
      <w:r w:rsidRPr="006D6DF4">
        <w:rPr>
          <w:rFonts w:ascii="Tahoma" w:hAnsi="Tahoma" w:cs="Tahoma"/>
          <w:spacing w:val="-2"/>
        </w:rPr>
        <w:t xml:space="preserve"> </w:t>
      </w:r>
      <w:r w:rsidRPr="006D6DF4">
        <w:rPr>
          <w:rFonts w:ascii="Tahoma" w:hAnsi="Tahoma" w:cs="Tahoma"/>
        </w:rPr>
        <w:t>accordance</w:t>
      </w:r>
      <w:r w:rsidRPr="006D6DF4">
        <w:rPr>
          <w:rFonts w:ascii="Tahoma" w:hAnsi="Tahoma" w:cs="Tahoma"/>
          <w:spacing w:val="-2"/>
        </w:rPr>
        <w:t xml:space="preserve"> </w:t>
      </w:r>
      <w:r w:rsidRPr="006D6DF4">
        <w:rPr>
          <w:rFonts w:ascii="Tahoma" w:hAnsi="Tahoma" w:cs="Tahoma"/>
        </w:rPr>
        <w:t>with</w:t>
      </w:r>
      <w:r w:rsidRPr="006D6DF4">
        <w:rPr>
          <w:rFonts w:ascii="Tahoma" w:hAnsi="Tahoma" w:cs="Tahoma"/>
          <w:spacing w:val="-5"/>
        </w:rPr>
        <w:t xml:space="preserve"> </w:t>
      </w:r>
      <w:r w:rsidRPr="006D6DF4">
        <w:rPr>
          <w:rFonts w:ascii="Tahoma" w:hAnsi="Tahoma" w:cs="Tahoma"/>
        </w:rPr>
        <w:t>this</w:t>
      </w:r>
      <w:r w:rsidRPr="006D6DF4">
        <w:rPr>
          <w:rFonts w:ascii="Tahoma" w:hAnsi="Tahoma" w:cs="Tahoma"/>
          <w:spacing w:val="-1"/>
        </w:rPr>
        <w:t xml:space="preserve"> </w:t>
      </w:r>
      <w:r w:rsidRPr="006D6DF4">
        <w:rPr>
          <w:rFonts w:ascii="Tahoma" w:hAnsi="Tahoma" w:cs="Tahoma"/>
        </w:rPr>
        <w:t>paragraph</w:t>
      </w:r>
      <w:r w:rsidR="00867687" w:rsidRPr="006D6DF4">
        <w:rPr>
          <w:rFonts w:ascii="Tahoma" w:hAnsi="Tahoma" w:cs="Tahoma"/>
        </w:rPr>
        <w:t xml:space="preserve"> </w:t>
      </w:r>
      <w:r w:rsidR="009F3DB3" w:rsidRPr="006D6DF4">
        <w:rPr>
          <w:rFonts w:ascii="Tahoma" w:hAnsi="Tahoma" w:cs="Tahoma"/>
        </w:rPr>
        <w:t>1.05</w:t>
      </w:r>
      <w:r w:rsidR="009F3DB3" w:rsidRPr="006D6DF4">
        <w:rPr>
          <w:rFonts w:ascii="Tahoma" w:hAnsi="Tahoma" w:cs="Tahoma"/>
          <w:spacing w:val="-2"/>
        </w:rPr>
        <w:t xml:space="preserve"> </w:t>
      </w:r>
      <w:r w:rsidRPr="006D6DF4">
        <w:rPr>
          <w:rFonts w:ascii="Tahoma" w:hAnsi="Tahoma" w:cs="Tahoma"/>
        </w:rPr>
        <w:t>will</w:t>
      </w:r>
      <w:r w:rsidRPr="006D6DF4">
        <w:rPr>
          <w:rFonts w:ascii="Tahoma" w:hAnsi="Tahoma" w:cs="Tahoma"/>
          <w:spacing w:val="-4"/>
        </w:rPr>
        <w:t xml:space="preserve"> </w:t>
      </w:r>
      <w:r w:rsidRPr="006D6DF4">
        <w:rPr>
          <w:rFonts w:ascii="Tahoma" w:hAnsi="Tahoma" w:cs="Tahoma"/>
        </w:rPr>
        <w:t>contain</w:t>
      </w:r>
      <w:r w:rsidRPr="006D6DF4">
        <w:rPr>
          <w:rFonts w:ascii="Tahoma" w:hAnsi="Tahoma" w:cs="Tahoma"/>
          <w:spacing w:val="-2"/>
        </w:rPr>
        <w:t xml:space="preserve"> </w:t>
      </w:r>
      <w:r w:rsidRPr="006D6DF4">
        <w:rPr>
          <w:rFonts w:ascii="Tahoma" w:hAnsi="Tahoma" w:cs="Tahoma"/>
        </w:rPr>
        <w:t>a</w:t>
      </w:r>
      <w:r w:rsidRPr="006D6DF4">
        <w:rPr>
          <w:rFonts w:ascii="Tahoma" w:hAnsi="Tahoma" w:cs="Tahoma"/>
          <w:spacing w:val="-2"/>
        </w:rPr>
        <w:t xml:space="preserve"> </w:t>
      </w:r>
      <w:r w:rsidRPr="006D6DF4">
        <w:rPr>
          <w:rFonts w:ascii="Tahoma" w:hAnsi="Tahoma" w:cs="Tahoma"/>
        </w:rPr>
        <w:t>provision or endorsement that the coverage afforded will not be canceled, renewal refused, or reduced in coverage or</w:t>
      </w:r>
      <w:r w:rsidRPr="006D6DF4">
        <w:rPr>
          <w:rFonts w:ascii="Tahoma" w:hAnsi="Tahoma" w:cs="Tahoma"/>
          <w:spacing w:val="-1"/>
        </w:rPr>
        <w:t xml:space="preserve"> </w:t>
      </w:r>
      <w:r w:rsidRPr="006D6DF4">
        <w:rPr>
          <w:rFonts w:ascii="Tahoma" w:hAnsi="Tahoma" w:cs="Tahoma"/>
        </w:rPr>
        <w:t>limits,</w:t>
      </w:r>
      <w:r w:rsidRPr="006D6DF4">
        <w:rPr>
          <w:rFonts w:ascii="Tahoma" w:hAnsi="Tahoma" w:cs="Tahoma"/>
          <w:spacing w:val="-2"/>
        </w:rPr>
        <w:t xml:space="preserve"> </w:t>
      </w:r>
      <w:r w:rsidRPr="006D6DF4">
        <w:rPr>
          <w:rFonts w:ascii="Tahoma" w:hAnsi="Tahoma" w:cs="Tahoma"/>
        </w:rPr>
        <w:t>until</w:t>
      </w:r>
      <w:r w:rsidRPr="006D6DF4">
        <w:rPr>
          <w:rFonts w:ascii="Tahoma" w:hAnsi="Tahoma" w:cs="Tahoma"/>
          <w:spacing w:val="-1"/>
        </w:rPr>
        <w:t xml:space="preserve"> </w:t>
      </w:r>
      <w:r w:rsidRPr="006D6DF4">
        <w:rPr>
          <w:rFonts w:ascii="Tahoma" w:hAnsi="Tahoma" w:cs="Tahoma"/>
        </w:rPr>
        <w:t>at</w:t>
      </w:r>
      <w:r w:rsidRPr="006D6DF4">
        <w:rPr>
          <w:rFonts w:ascii="Tahoma" w:hAnsi="Tahoma" w:cs="Tahoma"/>
          <w:spacing w:val="-1"/>
        </w:rPr>
        <w:t xml:space="preserve"> </w:t>
      </w:r>
      <w:r w:rsidRPr="006D6DF4">
        <w:rPr>
          <w:rFonts w:ascii="Tahoma" w:hAnsi="Tahoma" w:cs="Tahoma"/>
        </w:rPr>
        <w:t>least</w:t>
      </w:r>
      <w:r w:rsidRPr="006D6DF4">
        <w:rPr>
          <w:rFonts w:ascii="Tahoma" w:hAnsi="Tahoma" w:cs="Tahoma"/>
          <w:spacing w:val="-1"/>
        </w:rPr>
        <w:t xml:space="preserve"> </w:t>
      </w:r>
      <w:r w:rsidRPr="006D6DF4">
        <w:rPr>
          <w:rFonts w:ascii="Tahoma" w:hAnsi="Tahoma" w:cs="Tahoma"/>
        </w:rPr>
        <w:t>30 days'</w:t>
      </w:r>
      <w:r w:rsidRPr="006D6DF4">
        <w:rPr>
          <w:rFonts w:ascii="Tahoma" w:hAnsi="Tahoma" w:cs="Tahoma"/>
          <w:spacing w:val="-1"/>
        </w:rPr>
        <w:t xml:space="preserve"> </w:t>
      </w:r>
      <w:r w:rsidRPr="006D6DF4">
        <w:rPr>
          <w:rFonts w:ascii="Tahoma" w:hAnsi="Tahoma" w:cs="Tahoma"/>
        </w:rPr>
        <w:t>prior</w:t>
      </w:r>
      <w:r w:rsidRPr="006D6DF4">
        <w:rPr>
          <w:rFonts w:ascii="Tahoma" w:hAnsi="Tahoma" w:cs="Tahoma"/>
          <w:spacing w:val="-1"/>
        </w:rPr>
        <w:t xml:space="preserve"> </w:t>
      </w:r>
      <w:r w:rsidRPr="006D6DF4">
        <w:rPr>
          <w:rFonts w:ascii="Tahoma" w:hAnsi="Tahoma" w:cs="Tahoma"/>
        </w:rPr>
        <w:t>written notice has been given</w:t>
      </w:r>
      <w:r w:rsidRPr="006D6DF4">
        <w:rPr>
          <w:rFonts w:ascii="Tahoma" w:hAnsi="Tahoma" w:cs="Tahoma"/>
          <w:spacing w:val="-2"/>
        </w:rPr>
        <w:t xml:space="preserve"> </w:t>
      </w:r>
      <w:r w:rsidRPr="006D6DF4">
        <w:rPr>
          <w:rFonts w:ascii="Tahoma" w:hAnsi="Tahoma" w:cs="Tahoma"/>
        </w:rPr>
        <w:t>to Owner and to each other</w:t>
      </w:r>
      <w:r w:rsidRPr="006D6DF4">
        <w:rPr>
          <w:rFonts w:ascii="Tahoma" w:hAnsi="Tahoma" w:cs="Tahoma"/>
          <w:spacing w:val="-4"/>
        </w:rPr>
        <w:t xml:space="preserve"> </w:t>
      </w:r>
      <w:r w:rsidRPr="006D6DF4">
        <w:rPr>
          <w:rFonts w:ascii="Tahoma" w:hAnsi="Tahoma" w:cs="Tahoma"/>
        </w:rPr>
        <w:t>loss</w:t>
      </w:r>
      <w:r w:rsidRPr="006D6DF4">
        <w:rPr>
          <w:rFonts w:ascii="Tahoma" w:hAnsi="Tahoma" w:cs="Tahoma"/>
          <w:spacing w:val="-4"/>
        </w:rPr>
        <w:t xml:space="preserve"> </w:t>
      </w:r>
      <w:r w:rsidRPr="006D6DF4">
        <w:rPr>
          <w:rFonts w:ascii="Tahoma" w:hAnsi="Tahoma" w:cs="Tahoma"/>
        </w:rPr>
        <w:t>payee</w:t>
      </w:r>
      <w:r w:rsidR="00903C3A" w:rsidRPr="006D6DF4">
        <w:rPr>
          <w:rFonts w:ascii="Tahoma" w:hAnsi="Tahoma" w:cs="Tahoma"/>
        </w:rPr>
        <w:t xml:space="preserve">.  </w:t>
      </w:r>
    </w:p>
    <w:p w14:paraId="2D1859C3" w14:textId="5E4DAFFA" w:rsidR="00E678CD" w:rsidRPr="006D6DF4" w:rsidRDefault="00E678CD" w:rsidP="003440F8">
      <w:pPr>
        <w:pStyle w:val="ListParagraph"/>
        <w:numPr>
          <w:ilvl w:val="0"/>
          <w:numId w:val="1"/>
        </w:numPr>
        <w:spacing w:before="119"/>
        <w:ind w:left="360" w:hanging="360"/>
        <w:rPr>
          <w:rFonts w:ascii="Tahoma" w:hAnsi="Tahoma" w:cs="Tahoma"/>
        </w:rPr>
      </w:pPr>
      <w:proofErr w:type="gramStart"/>
      <w:r w:rsidRPr="006D6DF4">
        <w:rPr>
          <w:rFonts w:ascii="Tahoma" w:hAnsi="Tahoma" w:cs="Tahoma"/>
        </w:rPr>
        <w:t>Owner</w:t>
      </w:r>
      <w:proofErr w:type="gramEnd"/>
      <w:r w:rsidRPr="006D6DF4">
        <w:rPr>
          <w:rFonts w:ascii="Tahoma" w:hAnsi="Tahoma" w:cs="Tahoma"/>
        </w:rPr>
        <w:t xml:space="preserve"> is not responsible for purchasing and maintaining any property insurance to protect the interests</w:t>
      </w:r>
      <w:r w:rsidRPr="006D6DF4">
        <w:rPr>
          <w:rFonts w:ascii="Tahoma" w:hAnsi="Tahoma" w:cs="Tahoma"/>
          <w:spacing w:val="-8"/>
        </w:rPr>
        <w:t xml:space="preserve"> </w:t>
      </w:r>
      <w:r w:rsidRPr="006D6DF4">
        <w:rPr>
          <w:rFonts w:ascii="Tahoma" w:hAnsi="Tahoma" w:cs="Tahoma"/>
        </w:rPr>
        <w:t>of</w:t>
      </w:r>
      <w:r w:rsidRPr="006D6DF4">
        <w:rPr>
          <w:rFonts w:ascii="Tahoma" w:hAnsi="Tahoma" w:cs="Tahoma"/>
          <w:spacing w:val="-8"/>
        </w:rPr>
        <w:t xml:space="preserve"> </w:t>
      </w:r>
      <w:r w:rsidR="00214AF0">
        <w:rPr>
          <w:rFonts w:ascii="Tahoma" w:hAnsi="Tahoma" w:cs="Tahoma"/>
          <w:spacing w:val="-8"/>
        </w:rPr>
        <w:t xml:space="preserve">CMAR or </w:t>
      </w:r>
      <w:r w:rsidRPr="006D6DF4">
        <w:rPr>
          <w:rFonts w:ascii="Tahoma" w:hAnsi="Tahoma" w:cs="Tahoma"/>
        </w:rPr>
        <w:t>any</w:t>
      </w:r>
      <w:r w:rsidRPr="006D6DF4">
        <w:rPr>
          <w:rFonts w:ascii="Tahoma" w:hAnsi="Tahoma" w:cs="Tahoma"/>
          <w:spacing w:val="-9"/>
        </w:rPr>
        <w:t xml:space="preserve"> </w:t>
      </w:r>
      <w:r w:rsidR="00867687" w:rsidRPr="006D6DF4">
        <w:rPr>
          <w:rFonts w:ascii="Tahoma" w:hAnsi="Tahoma" w:cs="Tahoma"/>
        </w:rPr>
        <w:t>CMAR</w:t>
      </w:r>
      <w:r w:rsidRPr="006D6DF4">
        <w:rPr>
          <w:rFonts w:ascii="Tahoma" w:hAnsi="Tahoma" w:cs="Tahoma"/>
        </w:rPr>
        <w:t>-Related</w:t>
      </w:r>
      <w:r w:rsidRPr="006D6DF4">
        <w:rPr>
          <w:rFonts w:ascii="Tahoma" w:hAnsi="Tahoma" w:cs="Tahoma"/>
          <w:spacing w:val="-8"/>
        </w:rPr>
        <w:t xml:space="preserve"> </w:t>
      </w:r>
      <w:r w:rsidRPr="006D6DF4">
        <w:rPr>
          <w:rFonts w:ascii="Tahoma" w:hAnsi="Tahoma" w:cs="Tahoma"/>
        </w:rPr>
        <w:t>Entity.</w:t>
      </w:r>
      <w:r w:rsidRPr="006D6DF4">
        <w:rPr>
          <w:rFonts w:ascii="Tahoma" w:hAnsi="Tahoma" w:cs="Tahoma"/>
          <w:spacing w:val="-10"/>
        </w:rPr>
        <w:t xml:space="preserve"> </w:t>
      </w:r>
      <w:r w:rsidRPr="006D6DF4">
        <w:rPr>
          <w:rFonts w:ascii="Tahoma" w:hAnsi="Tahoma" w:cs="Tahoma"/>
        </w:rPr>
        <w:t>The</w:t>
      </w:r>
      <w:r w:rsidRPr="006D6DF4">
        <w:rPr>
          <w:rFonts w:ascii="Tahoma" w:hAnsi="Tahoma" w:cs="Tahoma"/>
          <w:spacing w:val="-8"/>
        </w:rPr>
        <w:t xml:space="preserve"> </w:t>
      </w:r>
      <w:r w:rsidRPr="006D6DF4">
        <w:rPr>
          <w:rFonts w:ascii="Tahoma" w:hAnsi="Tahoma" w:cs="Tahoma"/>
        </w:rPr>
        <w:t>risk</w:t>
      </w:r>
      <w:r w:rsidRPr="006D6DF4">
        <w:rPr>
          <w:rFonts w:ascii="Tahoma" w:hAnsi="Tahoma" w:cs="Tahoma"/>
          <w:spacing w:val="-8"/>
        </w:rPr>
        <w:t xml:space="preserve"> </w:t>
      </w:r>
      <w:r w:rsidRPr="006D6DF4">
        <w:rPr>
          <w:rFonts w:ascii="Tahoma" w:hAnsi="Tahoma" w:cs="Tahoma"/>
        </w:rPr>
        <w:t>of</w:t>
      </w:r>
      <w:r w:rsidRPr="006D6DF4">
        <w:rPr>
          <w:rFonts w:ascii="Tahoma" w:hAnsi="Tahoma" w:cs="Tahoma"/>
          <w:spacing w:val="-7"/>
        </w:rPr>
        <w:t xml:space="preserve"> </w:t>
      </w:r>
      <w:r w:rsidRPr="006D6DF4">
        <w:rPr>
          <w:rFonts w:ascii="Tahoma" w:hAnsi="Tahoma" w:cs="Tahoma"/>
        </w:rPr>
        <w:t>loss</w:t>
      </w:r>
      <w:r w:rsidRPr="006D6DF4">
        <w:rPr>
          <w:rFonts w:ascii="Tahoma" w:hAnsi="Tahoma" w:cs="Tahoma"/>
          <w:spacing w:val="-8"/>
        </w:rPr>
        <w:t xml:space="preserve"> </w:t>
      </w:r>
      <w:r w:rsidRPr="006D6DF4">
        <w:rPr>
          <w:rFonts w:ascii="Tahoma" w:hAnsi="Tahoma" w:cs="Tahoma"/>
        </w:rPr>
        <w:t>within</w:t>
      </w:r>
      <w:r w:rsidRPr="006D6DF4">
        <w:rPr>
          <w:rFonts w:ascii="Tahoma" w:hAnsi="Tahoma" w:cs="Tahoma"/>
          <w:spacing w:val="-8"/>
        </w:rPr>
        <w:t xml:space="preserve"> </w:t>
      </w:r>
      <w:r w:rsidR="00490284" w:rsidRPr="006D6DF4">
        <w:rPr>
          <w:rFonts w:ascii="Tahoma" w:hAnsi="Tahoma" w:cs="Tahoma"/>
        </w:rPr>
        <w:t>any</w:t>
      </w:r>
      <w:r w:rsidRPr="006D6DF4">
        <w:rPr>
          <w:rFonts w:ascii="Tahoma" w:hAnsi="Tahoma" w:cs="Tahoma"/>
          <w:spacing w:val="-8"/>
        </w:rPr>
        <w:t xml:space="preserve"> </w:t>
      </w:r>
      <w:r w:rsidRPr="006D6DF4">
        <w:rPr>
          <w:rFonts w:ascii="Tahoma" w:hAnsi="Tahoma" w:cs="Tahoma"/>
        </w:rPr>
        <w:t>deductible</w:t>
      </w:r>
      <w:r w:rsidRPr="006D6DF4">
        <w:rPr>
          <w:rFonts w:ascii="Tahoma" w:hAnsi="Tahoma" w:cs="Tahoma"/>
          <w:spacing w:val="-8"/>
        </w:rPr>
        <w:t xml:space="preserve"> </w:t>
      </w:r>
      <w:r w:rsidRPr="006D6DF4">
        <w:rPr>
          <w:rFonts w:ascii="Tahoma" w:hAnsi="Tahoma" w:cs="Tahoma"/>
        </w:rPr>
        <w:t>amount</w:t>
      </w:r>
      <w:r w:rsidRPr="006D6DF4">
        <w:rPr>
          <w:rFonts w:ascii="Tahoma" w:hAnsi="Tahoma" w:cs="Tahoma"/>
          <w:spacing w:val="-7"/>
        </w:rPr>
        <w:t xml:space="preserve"> </w:t>
      </w:r>
      <w:r w:rsidRPr="006D6DF4">
        <w:rPr>
          <w:rFonts w:ascii="Tahoma" w:hAnsi="Tahoma" w:cs="Tahoma"/>
        </w:rPr>
        <w:t>will</w:t>
      </w:r>
      <w:r w:rsidRPr="006D6DF4">
        <w:rPr>
          <w:rFonts w:ascii="Tahoma" w:hAnsi="Tahoma" w:cs="Tahoma"/>
          <w:spacing w:val="-7"/>
        </w:rPr>
        <w:t xml:space="preserve"> </w:t>
      </w:r>
      <w:r w:rsidRPr="006D6DF4">
        <w:rPr>
          <w:rFonts w:ascii="Tahoma" w:hAnsi="Tahoma" w:cs="Tahoma"/>
        </w:rPr>
        <w:t>be</w:t>
      </w:r>
      <w:r w:rsidRPr="006D6DF4">
        <w:rPr>
          <w:rFonts w:ascii="Tahoma" w:hAnsi="Tahoma" w:cs="Tahoma"/>
          <w:spacing w:val="-8"/>
        </w:rPr>
        <w:t xml:space="preserve"> </w:t>
      </w:r>
      <w:r w:rsidRPr="006D6DF4">
        <w:rPr>
          <w:rFonts w:ascii="Tahoma" w:hAnsi="Tahoma" w:cs="Tahoma"/>
        </w:rPr>
        <w:t xml:space="preserve">borne by </w:t>
      </w:r>
      <w:r w:rsidR="00BD48C9">
        <w:rPr>
          <w:rFonts w:ascii="Tahoma" w:hAnsi="Tahoma" w:cs="Tahoma"/>
        </w:rPr>
        <w:t xml:space="preserve">CMAR </w:t>
      </w:r>
      <w:r w:rsidRPr="006D6DF4">
        <w:rPr>
          <w:rFonts w:ascii="Tahoma" w:hAnsi="Tahoma" w:cs="Tahoma"/>
        </w:rPr>
        <w:t xml:space="preserve">or the </w:t>
      </w:r>
      <w:r w:rsidR="00867687" w:rsidRPr="006D6DF4">
        <w:rPr>
          <w:rFonts w:ascii="Tahoma" w:hAnsi="Tahoma" w:cs="Tahoma"/>
        </w:rPr>
        <w:t>CMAR</w:t>
      </w:r>
      <w:r w:rsidRPr="006D6DF4">
        <w:rPr>
          <w:rFonts w:ascii="Tahoma" w:hAnsi="Tahoma" w:cs="Tahoma"/>
        </w:rPr>
        <w:t xml:space="preserve">-Related Entity suffering any such loss and if any </w:t>
      </w:r>
      <w:r w:rsidRPr="006D6DF4">
        <w:rPr>
          <w:rFonts w:ascii="Tahoma" w:hAnsi="Tahoma" w:cs="Tahoma"/>
        </w:rPr>
        <w:lastRenderedPageBreak/>
        <w:t>of them wishes property</w:t>
      </w:r>
      <w:r w:rsidRPr="006D6DF4">
        <w:rPr>
          <w:rFonts w:ascii="Tahoma" w:hAnsi="Tahoma" w:cs="Tahoma"/>
          <w:spacing w:val="-5"/>
        </w:rPr>
        <w:t xml:space="preserve"> </w:t>
      </w:r>
      <w:r w:rsidRPr="006D6DF4">
        <w:rPr>
          <w:rFonts w:ascii="Tahoma" w:hAnsi="Tahoma" w:cs="Tahoma"/>
        </w:rPr>
        <w:t>insurance</w:t>
      </w:r>
      <w:r w:rsidRPr="006D6DF4">
        <w:rPr>
          <w:rFonts w:ascii="Tahoma" w:hAnsi="Tahoma" w:cs="Tahoma"/>
          <w:spacing w:val="-4"/>
        </w:rPr>
        <w:t xml:space="preserve"> </w:t>
      </w:r>
      <w:r w:rsidRPr="006D6DF4">
        <w:rPr>
          <w:rFonts w:ascii="Tahoma" w:hAnsi="Tahoma" w:cs="Tahoma"/>
        </w:rPr>
        <w:t>coverage</w:t>
      </w:r>
      <w:r w:rsidRPr="006D6DF4">
        <w:rPr>
          <w:rFonts w:ascii="Tahoma" w:hAnsi="Tahoma" w:cs="Tahoma"/>
          <w:spacing w:val="-2"/>
        </w:rPr>
        <w:t xml:space="preserve"> </w:t>
      </w:r>
      <w:r w:rsidRPr="006D6DF4">
        <w:rPr>
          <w:rFonts w:ascii="Tahoma" w:hAnsi="Tahoma" w:cs="Tahoma"/>
        </w:rPr>
        <w:t>within</w:t>
      </w:r>
      <w:r w:rsidRPr="006D6DF4">
        <w:rPr>
          <w:rFonts w:ascii="Tahoma" w:hAnsi="Tahoma" w:cs="Tahoma"/>
          <w:spacing w:val="-5"/>
        </w:rPr>
        <w:t xml:space="preserve"> </w:t>
      </w:r>
      <w:r w:rsidRPr="006D6DF4">
        <w:rPr>
          <w:rFonts w:ascii="Tahoma" w:hAnsi="Tahoma" w:cs="Tahoma"/>
        </w:rPr>
        <w:t>the</w:t>
      </w:r>
      <w:r w:rsidRPr="006D6DF4">
        <w:rPr>
          <w:rFonts w:ascii="Tahoma" w:hAnsi="Tahoma" w:cs="Tahoma"/>
          <w:spacing w:val="-4"/>
        </w:rPr>
        <w:t xml:space="preserve"> </w:t>
      </w:r>
      <w:r w:rsidRPr="006D6DF4">
        <w:rPr>
          <w:rFonts w:ascii="Tahoma" w:hAnsi="Tahoma" w:cs="Tahoma"/>
        </w:rPr>
        <w:t>limits</w:t>
      </w:r>
      <w:r w:rsidRPr="006D6DF4">
        <w:rPr>
          <w:rFonts w:ascii="Tahoma" w:hAnsi="Tahoma" w:cs="Tahoma"/>
          <w:spacing w:val="-2"/>
        </w:rPr>
        <w:t xml:space="preserve"> </w:t>
      </w:r>
      <w:r w:rsidRPr="006D6DF4">
        <w:rPr>
          <w:rFonts w:ascii="Tahoma" w:hAnsi="Tahoma" w:cs="Tahoma"/>
        </w:rPr>
        <w:t>of</w:t>
      </w:r>
      <w:r w:rsidRPr="006D6DF4">
        <w:rPr>
          <w:rFonts w:ascii="Tahoma" w:hAnsi="Tahoma" w:cs="Tahoma"/>
          <w:spacing w:val="-1"/>
        </w:rPr>
        <w:t xml:space="preserve"> </w:t>
      </w:r>
      <w:r w:rsidRPr="006D6DF4">
        <w:rPr>
          <w:rFonts w:ascii="Tahoma" w:hAnsi="Tahoma" w:cs="Tahoma"/>
        </w:rPr>
        <w:t>such</w:t>
      </w:r>
      <w:r w:rsidRPr="006D6DF4">
        <w:rPr>
          <w:rFonts w:ascii="Tahoma" w:hAnsi="Tahoma" w:cs="Tahoma"/>
          <w:spacing w:val="-2"/>
        </w:rPr>
        <w:t xml:space="preserve"> </w:t>
      </w:r>
      <w:r w:rsidRPr="006D6DF4">
        <w:rPr>
          <w:rFonts w:ascii="Tahoma" w:hAnsi="Tahoma" w:cs="Tahoma"/>
        </w:rPr>
        <w:t>amounts,</w:t>
      </w:r>
      <w:r w:rsidRPr="006D6DF4">
        <w:rPr>
          <w:rFonts w:ascii="Tahoma" w:hAnsi="Tahoma" w:cs="Tahoma"/>
          <w:spacing w:val="-5"/>
        </w:rPr>
        <w:t xml:space="preserve"> </w:t>
      </w:r>
      <w:r w:rsidRPr="006D6DF4">
        <w:rPr>
          <w:rFonts w:ascii="Tahoma" w:hAnsi="Tahoma" w:cs="Tahoma"/>
        </w:rPr>
        <w:t>each</w:t>
      </w:r>
      <w:r w:rsidRPr="006D6DF4">
        <w:rPr>
          <w:rFonts w:ascii="Tahoma" w:hAnsi="Tahoma" w:cs="Tahoma"/>
          <w:spacing w:val="-5"/>
        </w:rPr>
        <w:t xml:space="preserve"> </w:t>
      </w:r>
      <w:r w:rsidRPr="006D6DF4">
        <w:rPr>
          <w:rFonts w:ascii="Tahoma" w:hAnsi="Tahoma" w:cs="Tahoma"/>
        </w:rPr>
        <w:t>may</w:t>
      </w:r>
      <w:r w:rsidRPr="006D6DF4">
        <w:rPr>
          <w:rFonts w:ascii="Tahoma" w:hAnsi="Tahoma" w:cs="Tahoma"/>
          <w:spacing w:val="-2"/>
        </w:rPr>
        <w:t xml:space="preserve"> </w:t>
      </w:r>
      <w:r w:rsidRPr="006D6DF4">
        <w:rPr>
          <w:rFonts w:ascii="Tahoma" w:hAnsi="Tahoma" w:cs="Tahoma"/>
        </w:rPr>
        <w:t>purchase</w:t>
      </w:r>
      <w:r w:rsidRPr="006D6DF4">
        <w:rPr>
          <w:rFonts w:ascii="Tahoma" w:hAnsi="Tahoma" w:cs="Tahoma"/>
          <w:spacing w:val="-4"/>
        </w:rPr>
        <w:t xml:space="preserve"> </w:t>
      </w:r>
      <w:r w:rsidRPr="006D6DF4">
        <w:rPr>
          <w:rFonts w:ascii="Tahoma" w:hAnsi="Tahoma" w:cs="Tahoma"/>
        </w:rPr>
        <w:t>and</w:t>
      </w:r>
      <w:r w:rsidRPr="006D6DF4">
        <w:rPr>
          <w:rFonts w:ascii="Tahoma" w:hAnsi="Tahoma" w:cs="Tahoma"/>
          <w:spacing w:val="-5"/>
        </w:rPr>
        <w:t xml:space="preserve"> </w:t>
      </w:r>
      <w:r w:rsidRPr="006D6DF4">
        <w:rPr>
          <w:rFonts w:ascii="Tahoma" w:hAnsi="Tahoma" w:cs="Tahoma"/>
        </w:rPr>
        <w:t>maintain</w:t>
      </w:r>
      <w:r w:rsidRPr="006D6DF4">
        <w:rPr>
          <w:rFonts w:ascii="Tahoma" w:hAnsi="Tahoma" w:cs="Tahoma"/>
          <w:spacing w:val="-5"/>
        </w:rPr>
        <w:t xml:space="preserve"> </w:t>
      </w:r>
      <w:r w:rsidRPr="006D6DF4">
        <w:rPr>
          <w:rFonts w:ascii="Tahoma" w:hAnsi="Tahoma" w:cs="Tahoma"/>
        </w:rPr>
        <w:t>it at the</w:t>
      </w:r>
      <w:r w:rsidR="00490284" w:rsidRPr="006D6DF4">
        <w:rPr>
          <w:rFonts w:ascii="Tahoma" w:hAnsi="Tahoma" w:cs="Tahoma"/>
        </w:rPr>
        <w:t>ir</w:t>
      </w:r>
      <w:r w:rsidRPr="006D6DF4">
        <w:rPr>
          <w:rFonts w:ascii="Tahoma" w:hAnsi="Tahoma" w:cs="Tahoma"/>
        </w:rPr>
        <w:t xml:space="preserve"> own expense.</w:t>
      </w:r>
    </w:p>
    <w:p w14:paraId="7812772D" w14:textId="77777777" w:rsidR="00F46059" w:rsidRPr="006D6DF4" w:rsidRDefault="00F46059" w:rsidP="00D86A7E">
      <w:pPr>
        <w:rPr>
          <w:rFonts w:ascii="Tahoma" w:hAnsi="Tahoma" w:cs="Tahoma"/>
        </w:rPr>
      </w:pPr>
    </w:p>
    <w:p w14:paraId="52A1F1CB" w14:textId="7F6EA67D" w:rsidR="003009C5" w:rsidRPr="00DB170A" w:rsidRDefault="009E1222" w:rsidP="00DB170A">
      <w:pPr>
        <w:pStyle w:val="ListParagraph"/>
        <w:numPr>
          <w:ilvl w:val="1"/>
          <w:numId w:val="19"/>
        </w:numPr>
        <w:rPr>
          <w:rFonts w:ascii="Tahoma" w:hAnsi="Tahoma" w:cs="Tahoma"/>
          <w:b/>
          <w:bCs/>
          <w:i/>
          <w:iCs/>
        </w:rPr>
      </w:pPr>
      <w:r w:rsidRPr="00DB170A">
        <w:rPr>
          <w:rFonts w:ascii="Tahoma" w:hAnsi="Tahoma" w:cs="Tahoma"/>
          <w:b/>
          <w:bCs/>
          <w:i/>
          <w:iCs/>
        </w:rPr>
        <w:t xml:space="preserve">Insurance </w:t>
      </w:r>
      <w:r w:rsidR="00EB15EE" w:rsidRPr="00DB170A">
        <w:rPr>
          <w:rFonts w:ascii="Tahoma" w:hAnsi="Tahoma" w:cs="Tahoma"/>
          <w:b/>
          <w:bCs/>
          <w:i/>
          <w:iCs/>
        </w:rPr>
        <w:t>A</w:t>
      </w:r>
      <w:r w:rsidR="002A3722" w:rsidRPr="00DB170A">
        <w:rPr>
          <w:rFonts w:ascii="Tahoma" w:hAnsi="Tahoma" w:cs="Tahoma"/>
          <w:b/>
          <w:bCs/>
          <w:i/>
          <w:iCs/>
        </w:rPr>
        <w:t xml:space="preserve">mounts and </w:t>
      </w:r>
      <w:r w:rsidR="00EB15EE" w:rsidRPr="00DB170A">
        <w:rPr>
          <w:rFonts w:ascii="Tahoma" w:hAnsi="Tahoma" w:cs="Tahoma"/>
          <w:b/>
          <w:bCs/>
          <w:i/>
          <w:iCs/>
        </w:rPr>
        <w:t>O</w:t>
      </w:r>
      <w:r w:rsidR="002A3722" w:rsidRPr="00DB170A">
        <w:rPr>
          <w:rFonts w:ascii="Tahoma" w:hAnsi="Tahoma" w:cs="Tahoma"/>
          <w:b/>
          <w:bCs/>
          <w:i/>
          <w:iCs/>
        </w:rPr>
        <w:t xml:space="preserve">ther </w:t>
      </w:r>
      <w:r w:rsidR="00EB15EE" w:rsidRPr="00DB170A">
        <w:rPr>
          <w:rFonts w:ascii="Tahoma" w:hAnsi="Tahoma" w:cs="Tahoma"/>
          <w:b/>
          <w:bCs/>
          <w:i/>
          <w:iCs/>
        </w:rPr>
        <w:t>R</w:t>
      </w:r>
      <w:r w:rsidR="002A3722" w:rsidRPr="00DB170A">
        <w:rPr>
          <w:rFonts w:ascii="Tahoma" w:hAnsi="Tahoma" w:cs="Tahoma"/>
          <w:b/>
          <w:bCs/>
          <w:i/>
          <w:iCs/>
        </w:rPr>
        <w:t>equirements</w:t>
      </w:r>
    </w:p>
    <w:p w14:paraId="127F4BE8" w14:textId="77777777" w:rsidR="00BB5C03" w:rsidRPr="006D6DF4" w:rsidRDefault="00BB5C03" w:rsidP="00D86A7E">
      <w:pPr>
        <w:pStyle w:val="ListParagraph"/>
        <w:ind w:left="1919" w:firstLine="0"/>
        <w:rPr>
          <w:rFonts w:ascii="Tahoma" w:hAnsi="Tahoma" w:cs="Tahoma"/>
        </w:rPr>
      </w:pPr>
    </w:p>
    <w:p w14:paraId="53A08ECC" w14:textId="1C219673" w:rsidR="003009C5" w:rsidRPr="00DB170A" w:rsidRDefault="003009C5" w:rsidP="00DB170A">
      <w:pPr>
        <w:pStyle w:val="ListParagraph"/>
        <w:numPr>
          <w:ilvl w:val="0"/>
          <w:numId w:val="4"/>
        </w:numPr>
        <w:rPr>
          <w:rFonts w:ascii="Tahoma" w:hAnsi="Tahoma" w:cs="Tahoma"/>
        </w:rPr>
      </w:pPr>
      <w:r w:rsidRPr="00DB170A">
        <w:rPr>
          <w:rFonts w:ascii="Tahoma" w:hAnsi="Tahoma" w:cs="Tahoma"/>
        </w:rPr>
        <w:t xml:space="preserve">CMAR shall obtain and maintain the following insurance and shall deliver to the </w:t>
      </w:r>
      <w:r w:rsidR="00703D41" w:rsidRPr="00DB170A">
        <w:rPr>
          <w:rFonts w:ascii="Tahoma" w:hAnsi="Tahoma" w:cs="Tahoma"/>
        </w:rPr>
        <w:t>Owner</w:t>
      </w:r>
      <w:r w:rsidRPr="00DB170A">
        <w:rPr>
          <w:rFonts w:ascii="Tahoma" w:hAnsi="Tahoma" w:cs="Tahoma"/>
        </w:rPr>
        <w:t xml:space="preserve"> certificates of insurance or other evidence acceptable to the </w:t>
      </w:r>
      <w:r w:rsidR="00703D41" w:rsidRPr="00DB170A">
        <w:rPr>
          <w:rFonts w:ascii="Tahoma" w:hAnsi="Tahoma" w:cs="Tahoma"/>
        </w:rPr>
        <w:t>Owner</w:t>
      </w:r>
      <w:r w:rsidRPr="00DB170A">
        <w:rPr>
          <w:rFonts w:ascii="Tahoma" w:hAnsi="Tahoma" w:cs="Tahoma"/>
        </w:rPr>
        <w:t xml:space="preserve"> when CMAR executes the Contract except that CMAR shall provide Builder’s Risk Property insurance before commencing work on Phase II Construction Services. </w:t>
      </w:r>
    </w:p>
    <w:p w14:paraId="51930FE2" w14:textId="77777777" w:rsidR="003009C5" w:rsidRPr="006D6DF4" w:rsidRDefault="003009C5" w:rsidP="00D86A7E">
      <w:pPr>
        <w:rPr>
          <w:rFonts w:ascii="Tahoma" w:hAnsi="Tahoma" w:cs="Tahoma"/>
          <w:b/>
          <w:bCs/>
        </w:rPr>
      </w:pPr>
    </w:p>
    <w:p w14:paraId="11D540E6" w14:textId="56495CAA" w:rsidR="003009C5" w:rsidRPr="006D6DF4" w:rsidRDefault="003009C5" w:rsidP="003440F8">
      <w:pPr>
        <w:pStyle w:val="ListParagraph"/>
        <w:numPr>
          <w:ilvl w:val="1"/>
          <w:numId w:val="4"/>
        </w:numPr>
        <w:tabs>
          <w:tab w:val="clear" w:pos="1080"/>
          <w:tab w:val="left" w:pos="810"/>
        </w:tabs>
        <w:ind w:left="720"/>
        <w:rPr>
          <w:rFonts w:ascii="Tahoma" w:hAnsi="Tahoma" w:cs="Tahoma"/>
        </w:rPr>
      </w:pPr>
      <w:r w:rsidRPr="006D6DF4">
        <w:rPr>
          <w:rFonts w:ascii="Tahoma" w:hAnsi="Tahoma" w:cs="Tahoma"/>
          <w:u w:val="single"/>
        </w:rPr>
        <w:t>Workers Compensation</w:t>
      </w:r>
      <w:r w:rsidRPr="006D6DF4">
        <w:rPr>
          <w:rFonts w:ascii="Tahoma" w:hAnsi="Tahoma" w:cs="Tahoma"/>
        </w:rPr>
        <w:t>.  Coverage must cover all employees and DB-Related Entities with statutory limits in compliance with applicable state and federal laws.  In addition, the policy must include the following:</w:t>
      </w:r>
    </w:p>
    <w:p w14:paraId="3D276B55" w14:textId="77777777" w:rsidR="003009C5" w:rsidRPr="006D6DF4" w:rsidRDefault="003009C5" w:rsidP="003440F8">
      <w:pPr>
        <w:widowControl/>
        <w:numPr>
          <w:ilvl w:val="2"/>
          <w:numId w:val="4"/>
        </w:numPr>
        <w:tabs>
          <w:tab w:val="clear" w:pos="1728"/>
          <w:tab w:val="num" w:pos="360"/>
          <w:tab w:val="left" w:pos="810"/>
          <w:tab w:val="num" w:pos="1440"/>
        </w:tabs>
        <w:autoSpaceDE/>
        <w:autoSpaceDN/>
        <w:ind w:left="1080" w:hanging="360"/>
        <w:jc w:val="both"/>
        <w:rPr>
          <w:rFonts w:ascii="Tahoma" w:hAnsi="Tahoma" w:cs="Tahoma"/>
        </w:rPr>
      </w:pPr>
      <w:r w:rsidRPr="006D6DF4">
        <w:rPr>
          <w:rFonts w:ascii="Tahoma" w:hAnsi="Tahoma" w:cs="Tahoma"/>
        </w:rPr>
        <w:t>Employer’s Liability with a minimum limit of $1,000,000 per accident in accordance with statutory requirements.</w:t>
      </w:r>
    </w:p>
    <w:p w14:paraId="2C4D6310" w14:textId="2630A03C" w:rsidR="003009C5" w:rsidRPr="006D6DF4" w:rsidRDefault="003009C5" w:rsidP="003440F8">
      <w:pPr>
        <w:widowControl/>
        <w:numPr>
          <w:ilvl w:val="2"/>
          <w:numId w:val="4"/>
        </w:numPr>
        <w:tabs>
          <w:tab w:val="clear" w:pos="1728"/>
          <w:tab w:val="num" w:pos="360"/>
          <w:tab w:val="left" w:pos="810"/>
          <w:tab w:val="num" w:pos="1440"/>
        </w:tabs>
        <w:autoSpaceDE/>
        <w:autoSpaceDN/>
        <w:ind w:left="1080" w:hanging="360"/>
        <w:jc w:val="both"/>
        <w:rPr>
          <w:rFonts w:ascii="Tahoma" w:hAnsi="Tahoma" w:cs="Tahoma"/>
        </w:rPr>
      </w:pPr>
      <w:r w:rsidRPr="006D6DF4">
        <w:rPr>
          <w:rFonts w:ascii="Tahoma" w:hAnsi="Tahoma" w:cs="Tahoma"/>
        </w:rPr>
        <w:t xml:space="preserve">Notice of Cancellation and/or Restriction. The policy must be endorsed to provide </w:t>
      </w:r>
      <w:r w:rsidR="00703D41">
        <w:rPr>
          <w:rFonts w:ascii="Tahoma" w:hAnsi="Tahoma" w:cs="Tahoma"/>
        </w:rPr>
        <w:t>Owner</w:t>
      </w:r>
      <w:r w:rsidRPr="006D6DF4">
        <w:rPr>
          <w:rFonts w:ascii="Tahoma" w:hAnsi="Tahoma" w:cs="Tahoma"/>
        </w:rPr>
        <w:t xml:space="preserve"> with thirty (30) days written notice of cancellation and/or restriction.</w:t>
      </w:r>
    </w:p>
    <w:p w14:paraId="2FDE25B8" w14:textId="77777777" w:rsidR="003009C5" w:rsidRPr="006D6DF4" w:rsidRDefault="003009C5" w:rsidP="003440F8">
      <w:pPr>
        <w:widowControl/>
        <w:numPr>
          <w:ilvl w:val="2"/>
          <w:numId w:val="4"/>
        </w:numPr>
        <w:tabs>
          <w:tab w:val="clear" w:pos="1728"/>
          <w:tab w:val="num" w:pos="360"/>
          <w:tab w:val="left" w:pos="810"/>
          <w:tab w:val="num" w:pos="1440"/>
        </w:tabs>
        <w:autoSpaceDE/>
        <w:autoSpaceDN/>
        <w:ind w:left="1080" w:hanging="360"/>
        <w:jc w:val="both"/>
        <w:rPr>
          <w:rFonts w:ascii="Tahoma" w:hAnsi="Tahoma" w:cs="Tahoma"/>
        </w:rPr>
      </w:pPr>
      <w:r w:rsidRPr="006D6DF4">
        <w:rPr>
          <w:rFonts w:ascii="Tahoma" w:hAnsi="Tahoma" w:cs="Tahoma"/>
        </w:rPr>
        <w:t>CMAR must be in compliance with all applicable state and federal workers’ compensation laws, including but not limited to, US Longshore and Harbor Workers Compensation Act, Jones Act, and Federal Employers Liability Act.</w:t>
      </w:r>
    </w:p>
    <w:p w14:paraId="7859D390" w14:textId="77777777" w:rsidR="003009C5" w:rsidRPr="006D6DF4" w:rsidRDefault="003009C5" w:rsidP="003440F8">
      <w:pPr>
        <w:tabs>
          <w:tab w:val="left" w:pos="810"/>
        </w:tabs>
        <w:ind w:left="720" w:hanging="360"/>
        <w:jc w:val="both"/>
        <w:rPr>
          <w:rFonts w:ascii="Tahoma" w:hAnsi="Tahoma" w:cs="Tahoma"/>
          <w:u w:val="single"/>
        </w:rPr>
      </w:pPr>
    </w:p>
    <w:p w14:paraId="567CF71C" w14:textId="4014F142" w:rsidR="003009C5" w:rsidRPr="003440F8" w:rsidRDefault="003009C5" w:rsidP="00D86A7E">
      <w:pPr>
        <w:pStyle w:val="ListParagraph"/>
        <w:numPr>
          <w:ilvl w:val="1"/>
          <w:numId w:val="4"/>
        </w:numPr>
        <w:tabs>
          <w:tab w:val="clear" w:pos="1080"/>
          <w:tab w:val="left" w:pos="810"/>
        </w:tabs>
        <w:ind w:left="720"/>
        <w:rPr>
          <w:rFonts w:ascii="Tahoma" w:hAnsi="Tahoma" w:cs="Tahoma"/>
          <w:color w:val="000000" w:themeColor="text1"/>
        </w:rPr>
      </w:pPr>
      <w:r w:rsidRPr="006D6DF4">
        <w:rPr>
          <w:rFonts w:ascii="Tahoma" w:hAnsi="Tahoma" w:cs="Tahoma"/>
          <w:color w:val="000000" w:themeColor="text1"/>
          <w:u w:val="single"/>
        </w:rPr>
        <w:t>Commercial or Comprehensive General Liability</w:t>
      </w:r>
      <w:r w:rsidRPr="006D6DF4">
        <w:rPr>
          <w:rFonts w:ascii="Tahoma" w:hAnsi="Tahoma" w:cs="Tahoma"/>
          <w:color w:val="000000" w:themeColor="text1"/>
        </w:rPr>
        <w:t>.  Coverage must include:</w:t>
      </w:r>
    </w:p>
    <w:p w14:paraId="1320DC85" w14:textId="77777777" w:rsidR="003009C5" w:rsidRPr="006D6DF4" w:rsidRDefault="003009C5" w:rsidP="003440F8">
      <w:pPr>
        <w:widowControl/>
        <w:numPr>
          <w:ilvl w:val="2"/>
          <w:numId w:val="8"/>
        </w:numPr>
        <w:autoSpaceDE/>
        <w:autoSpaceDN/>
        <w:ind w:left="1080"/>
        <w:jc w:val="both"/>
        <w:rPr>
          <w:rFonts w:ascii="Tahoma" w:hAnsi="Tahoma" w:cs="Tahoma"/>
        </w:rPr>
      </w:pPr>
      <w:r w:rsidRPr="006D6DF4">
        <w:rPr>
          <w:rFonts w:ascii="Tahoma" w:hAnsi="Tahoma" w:cs="Tahoma"/>
        </w:rPr>
        <w:t>$2,000,000 combined limit per occurrence for bodily injury, personal injury, and property damage.</w:t>
      </w:r>
    </w:p>
    <w:p w14:paraId="6EB88AA5" w14:textId="77777777" w:rsidR="003009C5" w:rsidRPr="006D6DF4" w:rsidRDefault="003009C5" w:rsidP="003440F8">
      <w:pPr>
        <w:widowControl/>
        <w:numPr>
          <w:ilvl w:val="2"/>
          <w:numId w:val="8"/>
        </w:numPr>
        <w:autoSpaceDE/>
        <w:autoSpaceDN/>
        <w:ind w:left="1080"/>
        <w:jc w:val="both"/>
        <w:rPr>
          <w:rFonts w:ascii="Tahoma" w:hAnsi="Tahoma" w:cs="Tahoma"/>
        </w:rPr>
      </w:pPr>
      <w:r w:rsidRPr="006D6DF4">
        <w:rPr>
          <w:rFonts w:ascii="Tahoma" w:hAnsi="Tahoma" w:cs="Tahoma"/>
        </w:rPr>
        <w:t xml:space="preserve">Contractual coverage applicable to this specific contract, including any hold harmless and/or indemnification agreement, broad form property damage, explosion, collapse, and underground hazard coverage and </w:t>
      </w:r>
      <w:proofErr w:type="gramStart"/>
      <w:r w:rsidRPr="006D6DF4">
        <w:rPr>
          <w:rFonts w:ascii="Tahoma" w:hAnsi="Tahoma" w:cs="Tahoma"/>
        </w:rPr>
        <w:t>independent’s</w:t>
      </w:r>
      <w:proofErr w:type="gramEnd"/>
      <w:r w:rsidRPr="006D6DF4">
        <w:rPr>
          <w:rFonts w:ascii="Tahoma" w:hAnsi="Tahoma" w:cs="Tahoma"/>
        </w:rPr>
        <w:t xml:space="preserve"> coverage.</w:t>
      </w:r>
    </w:p>
    <w:p w14:paraId="38ABBBDA" w14:textId="714385C8" w:rsidR="003009C5" w:rsidRPr="006D6DF4" w:rsidRDefault="003009C5" w:rsidP="003440F8">
      <w:pPr>
        <w:widowControl/>
        <w:numPr>
          <w:ilvl w:val="2"/>
          <w:numId w:val="8"/>
        </w:numPr>
        <w:autoSpaceDE/>
        <w:autoSpaceDN/>
        <w:ind w:left="1080"/>
        <w:jc w:val="both"/>
        <w:rPr>
          <w:rFonts w:ascii="Tahoma" w:hAnsi="Tahoma" w:cs="Tahoma"/>
        </w:rPr>
      </w:pPr>
      <w:r w:rsidRPr="006D6DF4">
        <w:rPr>
          <w:rFonts w:ascii="Tahoma" w:hAnsi="Tahoma" w:cs="Tahoma"/>
        </w:rPr>
        <w:t xml:space="preserve">Additional Insured.  </w:t>
      </w:r>
      <w:proofErr w:type="gramStart"/>
      <w:r w:rsidR="00703D41">
        <w:rPr>
          <w:rFonts w:ascii="Tahoma" w:hAnsi="Tahoma" w:cs="Tahoma"/>
        </w:rPr>
        <w:t>Owner</w:t>
      </w:r>
      <w:proofErr w:type="gramEnd"/>
      <w:r w:rsidRPr="006D6DF4">
        <w:rPr>
          <w:rFonts w:ascii="Tahoma" w:hAnsi="Tahoma" w:cs="Tahoma"/>
        </w:rPr>
        <w:t xml:space="preserve"> must be specifically included as an additional insured.</w:t>
      </w:r>
    </w:p>
    <w:p w14:paraId="2F5260DB" w14:textId="5C109734" w:rsidR="003009C5" w:rsidRPr="006D6DF4" w:rsidRDefault="003009C5" w:rsidP="003440F8">
      <w:pPr>
        <w:widowControl/>
        <w:numPr>
          <w:ilvl w:val="2"/>
          <w:numId w:val="8"/>
        </w:numPr>
        <w:autoSpaceDE/>
        <w:autoSpaceDN/>
        <w:ind w:left="1080"/>
        <w:jc w:val="both"/>
        <w:rPr>
          <w:rFonts w:ascii="Tahoma" w:hAnsi="Tahoma" w:cs="Tahoma"/>
          <w:color w:val="000000" w:themeColor="text1"/>
        </w:rPr>
      </w:pPr>
      <w:r w:rsidRPr="006D6DF4">
        <w:rPr>
          <w:rFonts w:ascii="Tahoma" w:hAnsi="Tahoma" w:cs="Tahoma"/>
        </w:rPr>
        <w:t xml:space="preserve">Notice of Cancellation and/or Restriction.  The policy must be endorsed to provide </w:t>
      </w:r>
      <w:r w:rsidR="00703D41">
        <w:rPr>
          <w:rFonts w:ascii="Tahoma" w:hAnsi="Tahoma" w:cs="Tahoma"/>
        </w:rPr>
        <w:t>Owner</w:t>
      </w:r>
      <w:r w:rsidRPr="006D6DF4">
        <w:rPr>
          <w:rFonts w:ascii="Tahoma" w:hAnsi="Tahoma" w:cs="Tahoma"/>
        </w:rPr>
        <w:t xml:space="preserve"> with thirty (30</w:t>
      </w:r>
      <w:r w:rsidRPr="006D6DF4">
        <w:rPr>
          <w:rFonts w:ascii="Tahoma" w:hAnsi="Tahoma" w:cs="Tahoma"/>
          <w:color w:val="000000" w:themeColor="text1"/>
        </w:rPr>
        <w:t>) days written notice of cancellation and/or restriction.</w:t>
      </w:r>
    </w:p>
    <w:p w14:paraId="065A700D" w14:textId="77777777" w:rsidR="003009C5" w:rsidRPr="006D6DF4" w:rsidRDefault="003009C5" w:rsidP="00D86A7E">
      <w:pPr>
        <w:ind w:left="360"/>
        <w:jc w:val="both"/>
        <w:rPr>
          <w:rFonts w:ascii="Tahoma" w:hAnsi="Tahoma" w:cs="Tahoma"/>
          <w:color w:val="000000" w:themeColor="text1"/>
        </w:rPr>
      </w:pPr>
    </w:p>
    <w:p w14:paraId="568968EE" w14:textId="03B7E5D9" w:rsidR="003009C5" w:rsidRPr="003440F8" w:rsidRDefault="003009C5" w:rsidP="00EB15EE">
      <w:pPr>
        <w:pStyle w:val="ListParagraph"/>
        <w:numPr>
          <w:ilvl w:val="1"/>
          <w:numId w:val="4"/>
        </w:numPr>
        <w:ind w:left="720"/>
        <w:rPr>
          <w:rFonts w:ascii="Tahoma" w:hAnsi="Tahoma" w:cs="Tahoma"/>
          <w:color w:val="000000" w:themeColor="text1"/>
        </w:rPr>
      </w:pPr>
      <w:r w:rsidRPr="003440F8">
        <w:rPr>
          <w:rFonts w:ascii="Tahoma" w:hAnsi="Tahoma" w:cs="Tahoma"/>
          <w:color w:val="000000" w:themeColor="text1"/>
          <w:u w:val="single"/>
        </w:rPr>
        <w:t>CMAR’s General Liability</w:t>
      </w:r>
      <w:r w:rsidRPr="003440F8">
        <w:rPr>
          <w:rFonts w:ascii="Tahoma" w:hAnsi="Tahoma" w:cs="Tahoma"/>
          <w:color w:val="000000" w:themeColor="text1"/>
        </w:rPr>
        <w:t xml:space="preserve"> Coverage shall include completed operations and product liability coverages and must include property under the care, custody, and control of CMAR: </w:t>
      </w:r>
    </w:p>
    <w:p w14:paraId="708B53DD" w14:textId="77777777" w:rsidR="003009C5" w:rsidRPr="006D6DF4" w:rsidRDefault="003009C5" w:rsidP="00D86A7E">
      <w:pPr>
        <w:jc w:val="both"/>
        <w:rPr>
          <w:rFonts w:ascii="Tahoma" w:hAnsi="Tahoma" w:cs="Tahoma"/>
          <w:color w:val="000000" w:themeColor="text1"/>
        </w:rPr>
      </w:pPr>
    </w:p>
    <w:p w14:paraId="2C1D4A96" w14:textId="77777777" w:rsidR="003009C5" w:rsidRPr="006D6DF4" w:rsidRDefault="003009C5" w:rsidP="00EB15EE">
      <w:pPr>
        <w:pStyle w:val="ListParagraph"/>
        <w:widowControl/>
        <w:numPr>
          <w:ilvl w:val="0"/>
          <w:numId w:val="5"/>
        </w:numPr>
        <w:autoSpaceDE/>
        <w:autoSpaceDN/>
        <w:ind w:left="1080"/>
        <w:contextualSpacing/>
        <w:rPr>
          <w:rFonts w:ascii="Tahoma" w:hAnsi="Tahoma" w:cs="Tahoma"/>
          <w:color w:val="000000" w:themeColor="text1"/>
        </w:rPr>
      </w:pPr>
      <w:r w:rsidRPr="006D6DF4">
        <w:rPr>
          <w:rFonts w:ascii="Tahoma" w:hAnsi="Tahoma" w:cs="Tahoma"/>
          <w:color w:val="000000" w:themeColor="text1"/>
        </w:rPr>
        <w:t>General Aggregate</w:t>
      </w:r>
      <w:r w:rsidRPr="006D6DF4">
        <w:rPr>
          <w:rFonts w:ascii="Tahoma" w:hAnsi="Tahoma" w:cs="Tahoma"/>
          <w:color w:val="000000" w:themeColor="text1"/>
        </w:rPr>
        <w:tab/>
      </w:r>
      <w:r w:rsidRPr="006D6DF4">
        <w:rPr>
          <w:rFonts w:ascii="Tahoma" w:hAnsi="Tahoma" w:cs="Tahoma"/>
          <w:color w:val="000000" w:themeColor="text1"/>
        </w:rPr>
        <w:tab/>
      </w:r>
      <w:r w:rsidRPr="006D6DF4">
        <w:rPr>
          <w:rFonts w:ascii="Tahoma" w:hAnsi="Tahoma" w:cs="Tahoma"/>
          <w:color w:val="000000" w:themeColor="text1"/>
        </w:rPr>
        <w:tab/>
      </w:r>
      <w:r w:rsidRPr="006D6DF4">
        <w:rPr>
          <w:rFonts w:ascii="Tahoma" w:hAnsi="Tahoma" w:cs="Tahoma"/>
          <w:color w:val="000000" w:themeColor="text1"/>
        </w:rPr>
        <w:tab/>
      </w:r>
      <w:r w:rsidRPr="006D6DF4">
        <w:rPr>
          <w:rFonts w:ascii="Tahoma" w:hAnsi="Tahoma" w:cs="Tahoma"/>
          <w:color w:val="000000" w:themeColor="text1"/>
        </w:rPr>
        <w:tab/>
        <w:t>$2,000,000</w:t>
      </w:r>
    </w:p>
    <w:p w14:paraId="7AC3155C" w14:textId="77777777" w:rsidR="003009C5" w:rsidRPr="006D6DF4" w:rsidRDefault="003009C5" w:rsidP="00EB15EE">
      <w:pPr>
        <w:pStyle w:val="ListParagraph"/>
        <w:widowControl/>
        <w:numPr>
          <w:ilvl w:val="0"/>
          <w:numId w:val="5"/>
        </w:numPr>
        <w:autoSpaceDE/>
        <w:autoSpaceDN/>
        <w:ind w:left="1080"/>
        <w:contextualSpacing/>
        <w:rPr>
          <w:rFonts w:ascii="Tahoma" w:hAnsi="Tahoma" w:cs="Tahoma"/>
          <w:color w:val="000000" w:themeColor="text1"/>
        </w:rPr>
      </w:pPr>
      <w:r w:rsidRPr="006D6DF4">
        <w:rPr>
          <w:rFonts w:ascii="Tahoma" w:hAnsi="Tahoma" w:cs="Tahoma"/>
          <w:color w:val="000000" w:themeColor="text1"/>
        </w:rPr>
        <w:t xml:space="preserve">Products – Completed Operations Aggregate </w:t>
      </w:r>
      <w:r w:rsidRPr="006D6DF4">
        <w:rPr>
          <w:rFonts w:ascii="Tahoma" w:hAnsi="Tahoma" w:cs="Tahoma"/>
        </w:rPr>
        <w:t>per Job</w:t>
      </w:r>
      <w:r w:rsidRPr="006D6DF4">
        <w:rPr>
          <w:rFonts w:ascii="Tahoma" w:hAnsi="Tahoma" w:cs="Tahoma"/>
          <w:color w:val="FF0000"/>
        </w:rPr>
        <w:tab/>
      </w:r>
      <w:r w:rsidRPr="006D6DF4">
        <w:rPr>
          <w:rFonts w:ascii="Tahoma" w:hAnsi="Tahoma" w:cs="Tahoma"/>
          <w:color w:val="000000" w:themeColor="text1"/>
        </w:rPr>
        <w:t>$2,000,000</w:t>
      </w:r>
    </w:p>
    <w:p w14:paraId="29176575" w14:textId="77777777" w:rsidR="003009C5" w:rsidRPr="006D6DF4" w:rsidRDefault="003009C5" w:rsidP="00EB15EE">
      <w:pPr>
        <w:pStyle w:val="ListParagraph"/>
        <w:widowControl/>
        <w:numPr>
          <w:ilvl w:val="0"/>
          <w:numId w:val="5"/>
        </w:numPr>
        <w:autoSpaceDE/>
        <w:autoSpaceDN/>
        <w:ind w:left="1080"/>
        <w:contextualSpacing/>
        <w:rPr>
          <w:rFonts w:ascii="Tahoma" w:hAnsi="Tahoma" w:cs="Tahoma"/>
          <w:color w:val="000000" w:themeColor="text1"/>
        </w:rPr>
      </w:pPr>
      <w:r w:rsidRPr="006D6DF4">
        <w:rPr>
          <w:rFonts w:ascii="Tahoma" w:hAnsi="Tahoma" w:cs="Tahoma"/>
          <w:color w:val="000000" w:themeColor="text1"/>
        </w:rPr>
        <w:t>Personal and Advertising Injury</w:t>
      </w:r>
      <w:r w:rsidRPr="006D6DF4">
        <w:rPr>
          <w:rFonts w:ascii="Tahoma" w:hAnsi="Tahoma" w:cs="Tahoma"/>
          <w:color w:val="000000" w:themeColor="text1"/>
        </w:rPr>
        <w:tab/>
      </w:r>
      <w:r w:rsidRPr="006D6DF4">
        <w:rPr>
          <w:rFonts w:ascii="Tahoma" w:hAnsi="Tahoma" w:cs="Tahoma"/>
          <w:color w:val="000000" w:themeColor="text1"/>
        </w:rPr>
        <w:tab/>
      </w:r>
      <w:r w:rsidRPr="006D6DF4">
        <w:rPr>
          <w:rFonts w:ascii="Tahoma" w:hAnsi="Tahoma" w:cs="Tahoma"/>
          <w:color w:val="000000" w:themeColor="text1"/>
        </w:rPr>
        <w:tab/>
      </w:r>
      <w:r w:rsidRPr="006D6DF4">
        <w:rPr>
          <w:rFonts w:ascii="Tahoma" w:hAnsi="Tahoma" w:cs="Tahoma"/>
          <w:color w:val="000000" w:themeColor="text1"/>
        </w:rPr>
        <w:tab/>
        <w:t>$2,000,000</w:t>
      </w:r>
    </w:p>
    <w:p w14:paraId="019BF6E0" w14:textId="77777777" w:rsidR="003009C5" w:rsidRPr="006D6DF4" w:rsidRDefault="003009C5" w:rsidP="00EB15EE">
      <w:pPr>
        <w:pStyle w:val="ListParagraph"/>
        <w:widowControl/>
        <w:numPr>
          <w:ilvl w:val="0"/>
          <w:numId w:val="5"/>
        </w:numPr>
        <w:autoSpaceDE/>
        <w:autoSpaceDN/>
        <w:ind w:left="1080"/>
        <w:contextualSpacing/>
        <w:rPr>
          <w:rFonts w:ascii="Tahoma" w:hAnsi="Tahoma" w:cs="Tahoma"/>
          <w:color w:val="000000" w:themeColor="text1"/>
        </w:rPr>
      </w:pPr>
      <w:r w:rsidRPr="006D6DF4">
        <w:rPr>
          <w:rFonts w:ascii="Tahoma" w:hAnsi="Tahoma" w:cs="Tahoma"/>
          <w:color w:val="000000" w:themeColor="text1"/>
        </w:rPr>
        <w:t>Each Occurrence (Bodily Injury and Property Damage)</w:t>
      </w:r>
      <w:r w:rsidRPr="006D6DF4">
        <w:rPr>
          <w:rFonts w:ascii="Tahoma" w:hAnsi="Tahoma" w:cs="Tahoma"/>
          <w:color w:val="000000" w:themeColor="text1"/>
        </w:rPr>
        <w:tab/>
        <w:t>$2,000,000</w:t>
      </w:r>
    </w:p>
    <w:p w14:paraId="575A99C9" w14:textId="77777777" w:rsidR="003009C5" w:rsidRPr="006D6DF4" w:rsidRDefault="003009C5" w:rsidP="00EB15EE">
      <w:pPr>
        <w:pStyle w:val="ListParagraph"/>
        <w:widowControl/>
        <w:numPr>
          <w:ilvl w:val="0"/>
          <w:numId w:val="5"/>
        </w:numPr>
        <w:autoSpaceDE/>
        <w:autoSpaceDN/>
        <w:ind w:left="1080"/>
        <w:contextualSpacing/>
        <w:rPr>
          <w:rFonts w:ascii="Tahoma" w:hAnsi="Tahoma" w:cs="Tahoma"/>
          <w:color w:val="000000" w:themeColor="text1"/>
        </w:rPr>
      </w:pPr>
      <w:r w:rsidRPr="006D6DF4">
        <w:rPr>
          <w:rFonts w:ascii="Tahoma" w:hAnsi="Tahoma" w:cs="Tahoma"/>
          <w:color w:val="000000" w:themeColor="text1"/>
        </w:rPr>
        <w:t xml:space="preserve">Property Damage liability insurance will provide Explosion, Collapse, and Underground </w:t>
      </w:r>
      <w:proofErr w:type="gramStart"/>
      <w:r w:rsidRPr="006D6DF4">
        <w:rPr>
          <w:rFonts w:ascii="Tahoma" w:hAnsi="Tahoma" w:cs="Tahoma"/>
          <w:color w:val="000000" w:themeColor="text1"/>
        </w:rPr>
        <w:t>coverages</w:t>
      </w:r>
      <w:proofErr w:type="gramEnd"/>
      <w:r w:rsidRPr="006D6DF4">
        <w:rPr>
          <w:rFonts w:ascii="Tahoma" w:hAnsi="Tahoma" w:cs="Tahoma"/>
          <w:color w:val="000000" w:themeColor="text1"/>
        </w:rPr>
        <w:t xml:space="preserve"> where applicable.</w:t>
      </w:r>
    </w:p>
    <w:p w14:paraId="49CA8684" w14:textId="77777777" w:rsidR="003009C5" w:rsidRPr="006D6DF4" w:rsidRDefault="003009C5" w:rsidP="00D86A7E">
      <w:pPr>
        <w:jc w:val="both"/>
        <w:rPr>
          <w:rFonts w:ascii="Tahoma" w:hAnsi="Tahoma" w:cs="Tahoma"/>
          <w:color w:val="000000" w:themeColor="text1"/>
        </w:rPr>
      </w:pPr>
    </w:p>
    <w:p w14:paraId="79975ABA" w14:textId="19FA136B" w:rsidR="003009C5" w:rsidRPr="00EB15EE" w:rsidRDefault="003009C5" w:rsidP="00EB15EE">
      <w:pPr>
        <w:pStyle w:val="ListParagraph"/>
        <w:numPr>
          <w:ilvl w:val="1"/>
          <w:numId w:val="4"/>
        </w:numPr>
        <w:tabs>
          <w:tab w:val="clear" w:pos="1080"/>
          <w:tab w:val="num" w:pos="720"/>
        </w:tabs>
        <w:ind w:left="720"/>
        <w:rPr>
          <w:rFonts w:ascii="Tahoma" w:hAnsi="Tahoma" w:cs="Tahoma"/>
          <w:color w:val="000000" w:themeColor="text1"/>
        </w:rPr>
      </w:pPr>
      <w:r w:rsidRPr="00EB15EE">
        <w:rPr>
          <w:rFonts w:ascii="Tahoma" w:hAnsi="Tahoma" w:cs="Tahoma"/>
          <w:color w:val="000000" w:themeColor="text1"/>
          <w:u w:val="single"/>
        </w:rPr>
        <w:t>Comprehensive Automobile Liability</w:t>
      </w:r>
      <w:r w:rsidRPr="00EB15EE">
        <w:rPr>
          <w:rFonts w:ascii="Tahoma" w:hAnsi="Tahoma" w:cs="Tahoma"/>
          <w:color w:val="000000" w:themeColor="text1"/>
        </w:rPr>
        <w:t>.  Coverage must be afforded on a form no more restricted than the latest edition of the Comprehensive Automobile Liability Policy filed by the Insurance Services Office and must include:</w:t>
      </w:r>
    </w:p>
    <w:p w14:paraId="3E809D89" w14:textId="77777777" w:rsidR="003009C5" w:rsidRPr="006D6DF4" w:rsidRDefault="003009C5" w:rsidP="00EB15EE">
      <w:pPr>
        <w:widowControl/>
        <w:numPr>
          <w:ilvl w:val="2"/>
          <w:numId w:val="6"/>
        </w:numPr>
        <w:tabs>
          <w:tab w:val="clear" w:pos="2268"/>
          <w:tab w:val="num" w:pos="720"/>
        </w:tabs>
        <w:autoSpaceDE/>
        <w:autoSpaceDN/>
        <w:ind w:left="1080" w:hanging="360"/>
        <w:jc w:val="both"/>
        <w:rPr>
          <w:rFonts w:ascii="Tahoma" w:hAnsi="Tahoma" w:cs="Tahoma"/>
          <w:color w:val="000000" w:themeColor="text1"/>
        </w:rPr>
      </w:pPr>
      <w:r w:rsidRPr="006D6DF4">
        <w:rPr>
          <w:rFonts w:ascii="Tahoma" w:hAnsi="Tahoma" w:cs="Tahoma"/>
          <w:color w:val="000000" w:themeColor="text1"/>
        </w:rPr>
        <w:t>$1,000,000 combined single limit per accident for bodily injury and property damage.</w:t>
      </w:r>
    </w:p>
    <w:p w14:paraId="6728764C" w14:textId="77777777" w:rsidR="003009C5" w:rsidRPr="006D6DF4" w:rsidRDefault="003009C5" w:rsidP="00EB15EE">
      <w:pPr>
        <w:widowControl/>
        <w:numPr>
          <w:ilvl w:val="2"/>
          <w:numId w:val="6"/>
        </w:numPr>
        <w:tabs>
          <w:tab w:val="clear" w:pos="2268"/>
          <w:tab w:val="num" w:pos="720"/>
        </w:tabs>
        <w:autoSpaceDE/>
        <w:autoSpaceDN/>
        <w:ind w:left="1080" w:hanging="360"/>
        <w:jc w:val="both"/>
        <w:rPr>
          <w:rFonts w:ascii="Tahoma" w:hAnsi="Tahoma" w:cs="Tahoma"/>
          <w:color w:val="000000" w:themeColor="text1"/>
        </w:rPr>
      </w:pPr>
      <w:r w:rsidRPr="006D6DF4">
        <w:rPr>
          <w:rFonts w:ascii="Tahoma" w:hAnsi="Tahoma" w:cs="Tahoma"/>
          <w:color w:val="000000" w:themeColor="text1"/>
        </w:rPr>
        <w:t>Owned Vehicle.</w:t>
      </w:r>
    </w:p>
    <w:p w14:paraId="164F202C" w14:textId="77777777" w:rsidR="003009C5" w:rsidRPr="006D6DF4" w:rsidRDefault="003009C5" w:rsidP="00EB15EE">
      <w:pPr>
        <w:widowControl/>
        <w:numPr>
          <w:ilvl w:val="2"/>
          <w:numId w:val="6"/>
        </w:numPr>
        <w:tabs>
          <w:tab w:val="clear" w:pos="2268"/>
          <w:tab w:val="num" w:pos="720"/>
        </w:tabs>
        <w:autoSpaceDE/>
        <w:autoSpaceDN/>
        <w:ind w:left="1080" w:hanging="360"/>
        <w:jc w:val="both"/>
        <w:rPr>
          <w:rFonts w:ascii="Tahoma" w:hAnsi="Tahoma" w:cs="Tahoma"/>
          <w:color w:val="000000" w:themeColor="text1"/>
        </w:rPr>
      </w:pPr>
      <w:r w:rsidRPr="006D6DF4">
        <w:rPr>
          <w:rFonts w:ascii="Tahoma" w:hAnsi="Tahoma" w:cs="Tahoma"/>
          <w:color w:val="000000" w:themeColor="text1"/>
        </w:rPr>
        <w:t>Hired and Non-Owned Vehicles.</w:t>
      </w:r>
    </w:p>
    <w:p w14:paraId="7491F44C" w14:textId="77777777" w:rsidR="003009C5" w:rsidRPr="006D6DF4" w:rsidRDefault="003009C5" w:rsidP="00EB15EE">
      <w:pPr>
        <w:widowControl/>
        <w:numPr>
          <w:ilvl w:val="2"/>
          <w:numId w:val="6"/>
        </w:numPr>
        <w:tabs>
          <w:tab w:val="clear" w:pos="2268"/>
          <w:tab w:val="num" w:pos="720"/>
        </w:tabs>
        <w:autoSpaceDE/>
        <w:autoSpaceDN/>
        <w:ind w:left="1080" w:hanging="360"/>
        <w:jc w:val="both"/>
        <w:rPr>
          <w:rFonts w:ascii="Tahoma" w:hAnsi="Tahoma" w:cs="Tahoma"/>
          <w:color w:val="000000" w:themeColor="text1"/>
        </w:rPr>
      </w:pPr>
      <w:r w:rsidRPr="006D6DF4">
        <w:rPr>
          <w:rFonts w:ascii="Tahoma" w:hAnsi="Tahoma" w:cs="Tahoma"/>
          <w:color w:val="000000" w:themeColor="text1"/>
        </w:rPr>
        <w:lastRenderedPageBreak/>
        <w:t>Employee Non-Ownership.</w:t>
      </w:r>
    </w:p>
    <w:p w14:paraId="1E561048" w14:textId="35004968" w:rsidR="003009C5" w:rsidRPr="006D6DF4" w:rsidRDefault="003009C5" w:rsidP="00EB15EE">
      <w:pPr>
        <w:widowControl/>
        <w:numPr>
          <w:ilvl w:val="2"/>
          <w:numId w:val="6"/>
        </w:numPr>
        <w:tabs>
          <w:tab w:val="clear" w:pos="2268"/>
          <w:tab w:val="num" w:pos="720"/>
        </w:tabs>
        <w:autoSpaceDE/>
        <w:autoSpaceDN/>
        <w:ind w:left="1080" w:hanging="360"/>
        <w:jc w:val="both"/>
        <w:rPr>
          <w:rFonts w:ascii="Tahoma" w:hAnsi="Tahoma" w:cs="Tahoma"/>
          <w:color w:val="000000" w:themeColor="text1"/>
        </w:rPr>
      </w:pPr>
      <w:r w:rsidRPr="006D6DF4">
        <w:rPr>
          <w:rFonts w:ascii="Tahoma" w:hAnsi="Tahoma" w:cs="Tahoma"/>
          <w:color w:val="000000" w:themeColor="text1"/>
        </w:rPr>
        <w:t xml:space="preserve">Additional Insured.  </w:t>
      </w:r>
      <w:proofErr w:type="gramStart"/>
      <w:r w:rsidR="00703D41">
        <w:rPr>
          <w:rFonts w:ascii="Tahoma" w:hAnsi="Tahoma" w:cs="Tahoma"/>
          <w:color w:val="000000" w:themeColor="text1"/>
        </w:rPr>
        <w:t>Owner</w:t>
      </w:r>
      <w:proofErr w:type="gramEnd"/>
      <w:r w:rsidRPr="006D6DF4">
        <w:rPr>
          <w:rFonts w:ascii="Tahoma" w:hAnsi="Tahoma" w:cs="Tahoma"/>
          <w:color w:val="000000" w:themeColor="text1"/>
        </w:rPr>
        <w:t xml:space="preserve"> must be specifically included as additional insured.</w:t>
      </w:r>
    </w:p>
    <w:p w14:paraId="66BB599E" w14:textId="75597D38" w:rsidR="003009C5" w:rsidRPr="006D6DF4" w:rsidRDefault="003009C5" w:rsidP="00EB15EE">
      <w:pPr>
        <w:widowControl/>
        <w:numPr>
          <w:ilvl w:val="2"/>
          <w:numId w:val="6"/>
        </w:numPr>
        <w:tabs>
          <w:tab w:val="clear" w:pos="2268"/>
          <w:tab w:val="num" w:pos="720"/>
        </w:tabs>
        <w:autoSpaceDE/>
        <w:autoSpaceDN/>
        <w:ind w:left="1080" w:hanging="360"/>
        <w:jc w:val="both"/>
        <w:rPr>
          <w:rFonts w:ascii="Tahoma" w:hAnsi="Tahoma" w:cs="Tahoma"/>
          <w:color w:val="000000" w:themeColor="text1"/>
        </w:rPr>
      </w:pPr>
      <w:r w:rsidRPr="006D6DF4">
        <w:rPr>
          <w:rFonts w:ascii="Tahoma" w:hAnsi="Tahoma" w:cs="Tahoma"/>
          <w:color w:val="000000" w:themeColor="text1"/>
        </w:rPr>
        <w:t xml:space="preserve">Notice of Cancellation and/or Restriction. The policy must be endorsed to provide </w:t>
      </w:r>
      <w:r w:rsidR="00703D41">
        <w:rPr>
          <w:rFonts w:ascii="Tahoma" w:hAnsi="Tahoma" w:cs="Tahoma"/>
          <w:color w:val="000000" w:themeColor="text1"/>
        </w:rPr>
        <w:t>Owner</w:t>
      </w:r>
      <w:r w:rsidRPr="006D6DF4">
        <w:rPr>
          <w:rFonts w:ascii="Tahoma" w:hAnsi="Tahoma" w:cs="Tahoma"/>
          <w:color w:val="000000" w:themeColor="text1"/>
        </w:rPr>
        <w:t xml:space="preserve"> with thirty (30) days written notice of cancellation and/or restriction.</w:t>
      </w:r>
    </w:p>
    <w:p w14:paraId="49154993" w14:textId="77777777" w:rsidR="003009C5" w:rsidRPr="006D6DF4" w:rsidRDefault="003009C5" w:rsidP="00D86A7E">
      <w:pPr>
        <w:jc w:val="both"/>
        <w:rPr>
          <w:rFonts w:ascii="Tahoma" w:hAnsi="Tahoma" w:cs="Tahoma"/>
          <w:color w:val="000000" w:themeColor="text1"/>
        </w:rPr>
      </w:pPr>
    </w:p>
    <w:p w14:paraId="50B47035" w14:textId="297DEDA2" w:rsidR="003009C5" w:rsidRPr="00EB15EE" w:rsidRDefault="003009C5" w:rsidP="00EB15EE">
      <w:pPr>
        <w:pStyle w:val="ListParagraph"/>
        <w:numPr>
          <w:ilvl w:val="1"/>
          <w:numId w:val="4"/>
        </w:numPr>
        <w:ind w:left="720"/>
        <w:rPr>
          <w:rFonts w:ascii="Tahoma" w:hAnsi="Tahoma" w:cs="Tahoma"/>
          <w:color w:val="000000" w:themeColor="text1"/>
        </w:rPr>
      </w:pPr>
      <w:r w:rsidRPr="00EB15EE">
        <w:rPr>
          <w:rFonts w:ascii="Tahoma" w:hAnsi="Tahoma" w:cs="Tahoma"/>
          <w:color w:val="000000" w:themeColor="text1"/>
          <w:u w:val="single"/>
        </w:rPr>
        <w:t xml:space="preserve">CMAR’s Property </w:t>
      </w:r>
      <w:r w:rsidR="00943A41" w:rsidRPr="00EB15EE">
        <w:rPr>
          <w:rFonts w:ascii="Tahoma" w:hAnsi="Tahoma" w:cs="Tahoma"/>
          <w:color w:val="000000" w:themeColor="text1"/>
          <w:u w:val="single"/>
        </w:rPr>
        <w:t xml:space="preserve">Insurance </w:t>
      </w:r>
      <w:r w:rsidR="00943A41" w:rsidRPr="00EB15EE">
        <w:rPr>
          <w:rFonts w:ascii="Tahoma" w:hAnsi="Tahoma" w:cs="Tahoma"/>
          <w:color w:val="000000" w:themeColor="text1"/>
        </w:rPr>
        <w:t>CMAR</w:t>
      </w:r>
      <w:r w:rsidRPr="00EB15EE">
        <w:rPr>
          <w:rFonts w:ascii="Tahoma" w:hAnsi="Tahoma" w:cs="Tahoma"/>
          <w:color w:val="000000" w:themeColor="text1"/>
        </w:rPr>
        <w:t xml:space="preserve"> shall purchase and maintain property insurance upon the Work at the Site in the amount of the full replacement cost thereof.</w:t>
      </w:r>
    </w:p>
    <w:p w14:paraId="354178FF" w14:textId="77777777" w:rsidR="003009C5" w:rsidRPr="006D6DF4" w:rsidRDefault="003009C5" w:rsidP="00D86A7E">
      <w:pPr>
        <w:ind w:left="-720"/>
        <w:jc w:val="both"/>
        <w:rPr>
          <w:rFonts w:ascii="Tahoma" w:hAnsi="Tahoma" w:cs="Tahoma"/>
          <w:color w:val="000000" w:themeColor="text1"/>
        </w:rPr>
      </w:pPr>
    </w:p>
    <w:p w14:paraId="2BCB9D03" w14:textId="461D59AB" w:rsidR="003009C5" w:rsidRPr="0020079D" w:rsidRDefault="003009C5" w:rsidP="00233CCE">
      <w:pPr>
        <w:pStyle w:val="ListParagraph"/>
        <w:numPr>
          <w:ilvl w:val="0"/>
          <w:numId w:val="7"/>
        </w:numPr>
        <w:ind w:left="1080"/>
        <w:rPr>
          <w:rFonts w:ascii="Tahoma" w:hAnsi="Tahoma" w:cs="Tahoma"/>
          <w:color w:val="000000" w:themeColor="text1"/>
        </w:rPr>
      </w:pPr>
      <w:r w:rsidRPr="0020079D">
        <w:rPr>
          <w:rFonts w:ascii="Tahoma" w:hAnsi="Tahoma" w:cs="Tahoma"/>
          <w:color w:val="000000" w:themeColor="text1"/>
        </w:rPr>
        <w:t>This insurance shall:</w:t>
      </w:r>
    </w:p>
    <w:p w14:paraId="3D5355C8" w14:textId="541EB4FD" w:rsidR="003009C5" w:rsidRPr="006D6DF4" w:rsidRDefault="003009C5" w:rsidP="00412AF3">
      <w:pPr>
        <w:pStyle w:val="ListParagraph"/>
        <w:widowControl/>
        <w:numPr>
          <w:ilvl w:val="0"/>
          <w:numId w:val="12"/>
        </w:numPr>
        <w:autoSpaceDE/>
        <w:autoSpaceDN/>
        <w:ind w:left="1440"/>
        <w:contextualSpacing/>
        <w:rPr>
          <w:rFonts w:ascii="Tahoma" w:hAnsi="Tahoma" w:cs="Tahoma"/>
          <w:color w:val="000000" w:themeColor="text1"/>
        </w:rPr>
      </w:pPr>
      <w:r w:rsidRPr="006D6DF4">
        <w:rPr>
          <w:rFonts w:ascii="Tahoma" w:hAnsi="Tahoma" w:cs="Tahoma"/>
          <w:color w:val="000000" w:themeColor="text1"/>
        </w:rPr>
        <w:t>include the interest of Owner, CMAR, and the officers, directors, partners, employees, agents and other consultants and Subcontractors of any of them, each of whom is deemed to have an insurable interest and shall be listed as an insured or additional insured;</w:t>
      </w:r>
    </w:p>
    <w:p w14:paraId="410E9D64" w14:textId="47AB3BFC" w:rsidR="003009C5" w:rsidRPr="006D6DF4" w:rsidRDefault="003009C5" w:rsidP="00412AF3">
      <w:pPr>
        <w:pStyle w:val="ListParagraph"/>
        <w:widowControl/>
        <w:numPr>
          <w:ilvl w:val="0"/>
          <w:numId w:val="12"/>
        </w:numPr>
        <w:autoSpaceDE/>
        <w:autoSpaceDN/>
        <w:ind w:left="1440"/>
        <w:contextualSpacing/>
        <w:rPr>
          <w:rFonts w:ascii="Tahoma" w:hAnsi="Tahoma" w:cs="Tahoma"/>
          <w:color w:val="000000" w:themeColor="text1"/>
        </w:rPr>
      </w:pPr>
      <w:r w:rsidRPr="006D6DF4">
        <w:rPr>
          <w:rFonts w:ascii="Tahoma" w:hAnsi="Tahoma" w:cs="Tahoma"/>
          <w:color w:val="000000" w:themeColor="text1"/>
        </w:rPr>
        <w:t xml:space="preserve">be written on a Builder’s Risk </w:t>
      </w:r>
      <w:r w:rsidRPr="006D6DF4">
        <w:rPr>
          <w:rFonts w:ascii="Tahoma" w:hAnsi="Tahoma" w:cs="Tahoma"/>
        </w:rPr>
        <w:t xml:space="preserve">or Installation Floater, as appropriate </w:t>
      </w:r>
      <w:r w:rsidRPr="006D6DF4">
        <w:rPr>
          <w:rFonts w:ascii="Tahoma" w:hAnsi="Tahoma" w:cs="Tahoma"/>
          <w:color w:val="000000" w:themeColor="text1"/>
        </w:rPr>
        <w:t xml:space="preserve">“all-risk” policy form that shall at least include insurance for physical loss and damage to the Work, temporary buildings, falsework, and materials and equipment in transit, and shall insure against at least the following perils or causes of loss: fire, lightning, extended coverage for, theft, vandalism and malicious mischief, earthquake, collapse, debris removal, demolition occasioned by enforcement of </w:t>
      </w:r>
      <w:r w:rsidR="00EE1F1A">
        <w:rPr>
          <w:rFonts w:ascii="Tahoma" w:hAnsi="Tahoma" w:cs="Tahoma"/>
          <w:color w:val="000000" w:themeColor="text1"/>
        </w:rPr>
        <w:t>Applicable Laws</w:t>
      </w:r>
      <w:r w:rsidRPr="006D6DF4">
        <w:rPr>
          <w:rFonts w:ascii="Tahoma" w:hAnsi="Tahoma" w:cs="Tahoma"/>
          <w:color w:val="000000" w:themeColor="text1"/>
        </w:rPr>
        <w:t>, water damage (other than that caused by flood) and such other perils or causes of loss as may be specifically required by the Contract;</w:t>
      </w:r>
    </w:p>
    <w:p w14:paraId="68B8E6F5" w14:textId="77777777" w:rsidR="003009C5" w:rsidRPr="006D6DF4" w:rsidRDefault="003009C5" w:rsidP="00412AF3">
      <w:pPr>
        <w:pStyle w:val="ListParagraph"/>
        <w:widowControl/>
        <w:numPr>
          <w:ilvl w:val="0"/>
          <w:numId w:val="12"/>
        </w:numPr>
        <w:autoSpaceDE/>
        <w:autoSpaceDN/>
        <w:ind w:left="1440"/>
        <w:contextualSpacing/>
        <w:rPr>
          <w:rFonts w:ascii="Tahoma" w:hAnsi="Tahoma" w:cs="Tahoma"/>
          <w:color w:val="000000" w:themeColor="text1"/>
        </w:rPr>
      </w:pPr>
      <w:r w:rsidRPr="006D6DF4">
        <w:rPr>
          <w:rFonts w:ascii="Tahoma" w:hAnsi="Tahoma" w:cs="Tahoma"/>
          <w:color w:val="000000" w:themeColor="text1"/>
        </w:rPr>
        <w:t>include expenses incurred in the repair or replacement of any insured property (including but not limited to fees and charges of engineers and architects);</w:t>
      </w:r>
    </w:p>
    <w:p w14:paraId="188138D9" w14:textId="77777777" w:rsidR="003009C5" w:rsidRPr="006D6DF4" w:rsidRDefault="003009C5" w:rsidP="00412AF3">
      <w:pPr>
        <w:pStyle w:val="ListParagraph"/>
        <w:widowControl/>
        <w:numPr>
          <w:ilvl w:val="0"/>
          <w:numId w:val="12"/>
        </w:numPr>
        <w:autoSpaceDE/>
        <w:autoSpaceDN/>
        <w:ind w:left="1440"/>
        <w:contextualSpacing/>
        <w:rPr>
          <w:rFonts w:ascii="Tahoma" w:hAnsi="Tahoma" w:cs="Tahoma"/>
          <w:color w:val="000000" w:themeColor="text1"/>
        </w:rPr>
      </w:pPr>
      <w:r w:rsidRPr="006D6DF4">
        <w:rPr>
          <w:rFonts w:ascii="Tahoma" w:hAnsi="Tahoma" w:cs="Tahoma"/>
          <w:color w:val="000000" w:themeColor="text1"/>
        </w:rPr>
        <w:t>cover materials and equipment stored at the Site or at another location that was agreed to in writing by Owner prior to being incorporated in the Work;</w:t>
      </w:r>
    </w:p>
    <w:p w14:paraId="306E8944" w14:textId="77777777" w:rsidR="003009C5" w:rsidRPr="006D6DF4" w:rsidRDefault="003009C5" w:rsidP="00412AF3">
      <w:pPr>
        <w:pStyle w:val="ListParagraph"/>
        <w:widowControl/>
        <w:numPr>
          <w:ilvl w:val="0"/>
          <w:numId w:val="12"/>
        </w:numPr>
        <w:autoSpaceDE/>
        <w:autoSpaceDN/>
        <w:ind w:left="1440"/>
        <w:contextualSpacing/>
        <w:rPr>
          <w:rFonts w:ascii="Tahoma" w:hAnsi="Tahoma" w:cs="Tahoma"/>
          <w:color w:val="000000" w:themeColor="text1"/>
        </w:rPr>
      </w:pPr>
      <w:r w:rsidRPr="006D6DF4">
        <w:rPr>
          <w:rFonts w:ascii="Tahoma" w:hAnsi="Tahoma" w:cs="Tahoma"/>
          <w:color w:val="000000" w:themeColor="text1"/>
        </w:rPr>
        <w:t>allow for partial utilization of the Work by Owner;</w:t>
      </w:r>
    </w:p>
    <w:p w14:paraId="1B94C488" w14:textId="77777777" w:rsidR="003009C5" w:rsidRPr="006D6DF4" w:rsidRDefault="003009C5" w:rsidP="00412AF3">
      <w:pPr>
        <w:pStyle w:val="ListParagraph"/>
        <w:widowControl/>
        <w:numPr>
          <w:ilvl w:val="0"/>
          <w:numId w:val="12"/>
        </w:numPr>
        <w:autoSpaceDE/>
        <w:autoSpaceDN/>
        <w:ind w:left="1440"/>
        <w:contextualSpacing/>
        <w:rPr>
          <w:rFonts w:ascii="Tahoma" w:hAnsi="Tahoma" w:cs="Tahoma"/>
          <w:color w:val="000000" w:themeColor="text1"/>
        </w:rPr>
      </w:pPr>
      <w:r w:rsidRPr="006D6DF4">
        <w:rPr>
          <w:rFonts w:ascii="Tahoma" w:hAnsi="Tahoma" w:cs="Tahoma"/>
          <w:color w:val="000000" w:themeColor="text1"/>
        </w:rPr>
        <w:t>include testing and startup; and</w:t>
      </w:r>
    </w:p>
    <w:p w14:paraId="35444C2E" w14:textId="302BEBCC" w:rsidR="003009C5" w:rsidRPr="006D6DF4" w:rsidRDefault="003009C5" w:rsidP="00412AF3">
      <w:pPr>
        <w:pStyle w:val="ListParagraph"/>
        <w:widowControl/>
        <w:numPr>
          <w:ilvl w:val="0"/>
          <w:numId w:val="12"/>
        </w:numPr>
        <w:autoSpaceDE/>
        <w:autoSpaceDN/>
        <w:ind w:left="1440"/>
        <w:contextualSpacing/>
        <w:rPr>
          <w:rFonts w:ascii="Tahoma" w:hAnsi="Tahoma" w:cs="Tahoma"/>
          <w:color w:val="000000" w:themeColor="text1"/>
        </w:rPr>
      </w:pPr>
      <w:r w:rsidRPr="006D6DF4">
        <w:rPr>
          <w:rFonts w:ascii="Tahoma" w:hAnsi="Tahoma" w:cs="Tahoma"/>
          <w:color w:val="000000" w:themeColor="text1"/>
        </w:rPr>
        <w:t xml:space="preserve">be maintained in effect until </w:t>
      </w:r>
      <w:r w:rsidR="00F90E78">
        <w:rPr>
          <w:rFonts w:ascii="Tahoma" w:hAnsi="Tahoma" w:cs="Tahoma"/>
          <w:color w:val="000000" w:themeColor="text1"/>
        </w:rPr>
        <w:t>Final Completion</w:t>
      </w:r>
      <w:r w:rsidRPr="006D6DF4">
        <w:rPr>
          <w:rFonts w:ascii="Tahoma" w:hAnsi="Tahoma" w:cs="Tahoma"/>
          <w:color w:val="000000" w:themeColor="text1"/>
        </w:rPr>
        <w:t xml:space="preserve"> unless otherwise agreed to in writing by Owner and CMAR with thirty (30) calendar days written notice to each other additional insured to whom a certificate of insurance has been issued.</w:t>
      </w:r>
    </w:p>
    <w:p w14:paraId="182B5216" w14:textId="77777777" w:rsidR="003009C5" w:rsidRPr="006D6DF4" w:rsidRDefault="003009C5" w:rsidP="00D86A7E">
      <w:pPr>
        <w:pStyle w:val="ListParagraph"/>
        <w:ind w:left="360"/>
        <w:rPr>
          <w:rFonts w:ascii="Tahoma" w:hAnsi="Tahoma" w:cs="Tahoma"/>
          <w:color w:val="000000" w:themeColor="text1"/>
        </w:rPr>
      </w:pPr>
    </w:p>
    <w:p w14:paraId="50F8D382" w14:textId="785A0A74" w:rsidR="003009C5" w:rsidRPr="00233CCE" w:rsidRDefault="003009C5" w:rsidP="00233CCE">
      <w:pPr>
        <w:pStyle w:val="ListParagraph"/>
        <w:widowControl/>
        <w:numPr>
          <w:ilvl w:val="0"/>
          <w:numId w:val="7"/>
        </w:numPr>
        <w:tabs>
          <w:tab w:val="num" w:pos="1710"/>
        </w:tabs>
        <w:autoSpaceDE/>
        <w:autoSpaceDN/>
        <w:ind w:left="1080"/>
        <w:contextualSpacing/>
        <w:rPr>
          <w:rFonts w:ascii="Tahoma" w:hAnsi="Tahoma" w:cs="Tahoma"/>
          <w:color w:val="000000" w:themeColor="text1"/>
        </w:rPr>
      </w:pPr>
      <w:r w:rsidRPr="00233CCE">
        <w:rPr>
          <w:rFonts w:ascii="Tahoma" w:hAnsi="Tahoma" w:cs="Tahoma"/>
          <w:color w:val="000000" w:themeColor="text1"/>
        </w:rPr>
        <w:t>CMAR shall be responsible for any deductible or self-insured retention.</w:t>
      </w:r>
    </w:p>
    <w:p w14:paraId="74D700EF" w14:textId="77777777" w:rsidR="003009C5" w:rsidRPr="006D6DF4" w:rsidRDefault="003009C5" w:rsidP="00D86A7E">
      <w:pPr>
        <w:ind w:hanging="810"/>
        <w:jc w:val="both"/>
        <w:rPr>
          <w:rFonts w:ascii="Tahoma" w:hAnsi="Tahoma" w:cs="Tahoma"/>
          <w:color w:val="000000" w:themeColor="text1"/>
        </w:rPr>
      </w:pPr>
    </w:p>
    <w:p w14:paraId="774BC170" w14:textId="54279305" w:rsidR="003009C5" w:rsidRPr="00233CCE" w:rsidRDefault="003009C5" w:rsidP="00233CCE">
      <w:pPr>
        <w:pStyle w:val="ListParagraph"/>
        <w:numPr>
          <w:ilvl w:val="1"/>
          <w:numId w:val="4"/>
        </w:numPr>
        <w:tabs>
          <w:tab w:val="clear" w:pos="1080"/>
          <w:tab w:val="num" w:pos="810"/>
        </w:tabs>
        <w:ind w:left="720"/>
        <w:rPr>
          <w:rFonts w:ascii="Tahoma" w:hAnsi="Tahoma" w:cs="Tahoma"/>
        </w:rPr>
      </w:pPr>
      <w:r w:rsidRPr="00233CCE">
        <w:rPr>
          <w:rFonts w:ascii="Tahoma" w:hAnsi="Tahoma" w:cs="Tahoma"/>
          <w:u w:val="single"/>
        </w:rPr>
        <w:t xml:space="preserve">Excess or Umbrella Liability </w:t>
      </w:r>
      <w:r w:rsidRPr="00233CCE">
        <w:rPr>
          <w:rFonts w:ascii="Tahoma" w:hAnsi="Tahoma" w:cs="Tahoma"/>
        </w:rPr>
        <w:t xml:space="preserve">This insurance shall protect CMAR, </w:t>
      </w:r>
      <w:r w:rsidR="00331B56">
        <w:rPr>
          <w:sz w:val="24"/>
          <w:szCs w:val="24"/>
        </w:rPr>
        <w:t>CMAR</w:t>
      </w:r>
      <w:r w:rsidR="00331B56" w:rsidRPr="006B1F90">
        <w:rPr>
          <w:sz w:val="24"/>
          <w:szCs w:val="24"/>
        </w:rPr>
        <w:t>-Related Entities</w:t>
      </w:r>
      <w:r w:rsidRPr="00233CCE">
        <w:rPr>
          <w:rFonts w:ascii="Tahoma" w:hAnsi="Tahoma" w:cs="Tahoma"/>
        </w:rPr>
        <w:t>, Owner, and Owner Indemnitees as additional insureds, against claims in excess of the limits provided under workers' compensation and employers' liability, comprehensive automobile liability, and commercial general liability policies. The umbrella policy shall follow the form of the primary insurance, including the application of the primary limits.</w:t>
      </w:r>
    </w:p>
    <w:p w14:paraId="2EF86552" w14:textId="77777777" w:rsidR="00233CCE" w:rsidRPr="00233CCE" w:rsidRDefault="00233CCE" w:rsidP="00233CCE">
      <w:pPr>
        <w:pStyle w:val="ListParagraph"/>
        <w:ind w:left="1080" w:firstLine="0"/>
        <w:rPr>
          <w:rFonts w:ascii="Tahoma" w:hAnsi="Tahoma" w:cs="Tahoma"/>
        </w:rPr>
      </w:pPr>
    </w:p>
    <w:p w14:paraId="3048E631" w14:textId="3F723266" w:rsidR="003009C5" w:rsidRPr="006D6DF4" w:rsidRDefault="00233CCE" w:rsidP="00233CCE">
      <w:pPr>
        <w:ind w:left="1170" w:hanging="450"/>
        <w:rPr>
          <w:rFonts w:ascii="Tahoma" w:hAnsi="Tahoma" w:cs="Tahoma"/>
        </w:rPr>
      </w:pPr>
      <w:r>
        <w:rPr>
          <w:rFonts w:ascii="Tahoma" w:hAnsi="Tahoma" w:cs="Tahoma"/>
        </w:rPr>
        <w:t>a.</w:t>
      </w:r>
      <w:r>
        <w:rPr>
          <w:rFonts w:ascii="Tahoma" w:hAnsi="Tahoma" w:cs="Tahoma"/>
        </w:rPr>
        <w:tab/>
      </w:r>
      <w:r w:rsidR="003009C5" w:rsidRPr="006D6DF4">
        <w:rPr>
          <w:rFonts w:ascii="Tahoma" w:hAnsi="Tahoma" w:cs="Tahoma"/>
        </w:rPr>
        <w:t>General Aggregate</w:t>
      </w:r>
      <w:r w:rsidR="003009C5" w:rsidRPr="006D6DF4">
        <w:rPr>
          <w:rFonts w:ascii="Tahoma" w:hAnsi="Tahoma" w:cs="Tahoma"/>
        </w:rPr>
        <w:tab/>
        <w:t>$20,000,000</w:t>
      </w:r>
    </w:p>
    <w:p w14:paraId="283D52DC" w14:textId="6F9D6906" w:rsidR="003009C5" w:rsidRPr="006D6DF4" w:rsidRDefault="00233CCE" w:rsidP="00233CCE">
      <w:pPr>
        <w:ind w:left="1170" w:hanging="450"/>
        <w:rPr>
          <w:rFonts w:ascii="Tahoma" w:hAnsi="Tahoma" w:cs="Tahoma"/>
        </w:rPr>
      </w:pPr>
      <w:r>
        <w:rPr>
          <w:rFonts w:ascii="Tahoma" w:hAnsi="Tahoma" w:cs="Tahoma"/>
        </w:rPr>
        <w:t>b.</w:t>
      </w:r>
      <w:r>
        <w:rPr>
          <w:rFonts w:ascii="Tahoma" w:hAnsi="Tahoma" w:cs="Tahoma"/>
        </w:rPr>
        <w:tab/>
      </w:r>
      <w:r w:rsidR="003009C5" w:rsidRPr="006D6DF4">
        <w:rPr>
          <w:rFonts w:ascii="Tahoma" w:hAnsi="Tahoma" w:cs="Tahoma"/>
        </w:rPr>
        <w:t>Each Occurrence</w:t>
      </w:r>
      <w:r w:rsidR="003009C5" w:rsidRPr="006D6DF4">
        <w:rPr>
          <w:rFonts w:ascii="Tahoma" w:hAnsi="Tahoma" w:cs="Tahoma"/>
        </w:rPr>
        <w:tab/>
      </w:r>
      <w:r>
        <w:rPr>
          <w:rFonts w:ascii="Tahoma" w:hAnsi="Tahoma" w:cs="Tahoma"/>
        </w:rPr>
        <w:tab/>
      </w:r>
      <w:r w:rsidR="003009C5" w:rsidRPr="006D6DF4">
        <w:rPr>
          <w:rFonts w:ascii="Tahoma" w:hAnsi="Tahoma" w:cs="Tahoma"/>
        </w:rPr>
        <w:t>$20,000,000</w:t>
      </w:r>
    </w:p>
    <w:sectPr w:rsidR="003009C5" w:rsidRPr="006D6D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E14" w14:textId="77777777" w:rsidR="00D86A7E" w:rsidRDefault="00D86A7E" w:rsidP="00D86A7E">
      <w:r>
        <w:separator/>
      </w:r>
    </w:p>
  </w:endnote>
  <w:endnote w:type="continuationSeparator" w:id="0">
    <w:p w14:paraId="4940BF41" w14:textId="77777777" w:rsidR="00D86A7E" w:rsidRDefault="00D86A7E" w:rsidP="00D8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C933" w14:textId="1890104C" w:rsidR="00D86A7E" w:rsidRPr="00D86A7E" w:rsidRDefault="00D86A7E" w:rsidP="003440F8">
    <w:pPr>
      <w:pStyle w:val="Footer"/>
      <w:spacing w:before="120"/>
      <w:jc w:val="center"/>
      <w:rPr>
        <w:rFonts w:ascii="Tahoma" w:hAnsi="Tahoma" w:cs="Tahoma"/>
      </w:rPr>
    </w:pPr>
    <w:r w:rsidRPr="00D86A7E">
      <w:rPr>
        <w:rFonts w:ascii="Tahoma" w:hAnsi="Tahoma" w:cs="Tahoma"/>
      </w:rPr>
      <w:t xml:space="preserve">Exhibit </w:t>
    </w:r>
    <w:r w:rsidR="001D4B6B">
      <w:rPr>
        <w:rFonts w:ascii="Tahoma" w:hAnsi="Tahoma" w:cs="Tahoma"/>
      </w:rPr>
      <w:t>F</w:t>
    </w:r>
  </w:p>
  <w:p w14:paraId="0EE8FCF7" w14:textId="6F39D9B4" w:rsidR="00D86A7E" w:rsidRPr="00D86A7E" w:rsidRDefault="00D86A7E">
    <w:pPr>
      <w:pStyle w:val="Footer"/>
      <w:jc w:val="center"/>
      <w:rPr>
        <w:rFonts w:ascii="Tahoma" w:hAnsi="Tahoma" w:cs="Tahoma"/>
      </w:rPr>
    </w:pPr>
    <w:r w:rsidRPr="00D86A7E">
      <w:rPr>
        <w:rFonts w:ascii="Tahoma" w:hAnsi="Tahoma" w:cs="Tahoma"/>
      </w:rPr>
      <w:t xml:space="preserve">Page </w:t>
    </w:r>
    <w:r w:rsidRPr="00D86A7E">
      <w:rPr>
        <w:rFonts w:ascii="Tahoma" w:hAnsi="Tahoma" w:cs="Tahoma"/>
      </w:rPr>
      <w:fldChar w:fldCharType="begin"/>
    </w:r>
    <w:r w:rsidRPr="00D86A7E">
      <w:rPr>
        <w:rFonts w:ascii="Tahoma" w:hAnsi="Tahoma" w:cs="Tahoma"/>
      </w:rPr>
      <w:instrText xml:space="preserve"> PAGE  \* Arabic  \* MERGEFORMAT </w:instrText>
    </w:r>
    <w:r w:rsidRPr="00D86A7E">
      <w:rPr>
        <w:rFonts w:ascii="Tahoma" w:hAnsi="Tahoma" w:cs="Tahoma"/>
      </w:rPr>
      <w:fldChar w:fldCharType="separate"/>
    </w:r>
    <w:r w:rsidRPr="00D86A7E">
      <w:rPr>
        <w:rFonts w:ascii="Tahoma" w:hAnsi="Tahoma" w:cs="Tahoma"/>
        <w:noProof/>
      </w:rPr>
      <w:t>2</w:t>
    </w:r>
    <w:r w:rsidRPr="00D86A7E">
      <w:rPr>
        <w:rFonts w:ascii="Tahoma" w:hAnsi="Tahoma" w:cs="Tahoma"/>
      </w:rPr>
      <w:fldChar w:fldCharType="end"/>
    </w:r>
    <w:r w:rsidRPr="00D86A7E">
      <w:rPr>
        <w:rFonts w:ascii="Tahoma" w:hAnsi="Tahoma" w:cs="Tahoma"/>
      </w:rPr>
      <w:t xml:space="preserve"> of </w:t>
    </w:r>
    <w:r w:rsidRPr="00D86A7E">
      <w:rPr>
        <w:rFonts w:ascii="Tahoma" w:hAnsi="Tahoma" w:cs="Tahoma"/>
      </w:rPr>
      <w:fldChar w:fldCharType="begin"/>
    </w:r>
    <w:r w:rsidRPr="00D86A7E">
      <w:rPr>
        <w:rFonts w:ascii="Tahoma" w:hAnsi="Tahoma" w:cs="Tahoma"/>
      </w:rPr>
      <w:instrText xml:space="preserve"> NUMPAGES  \* Arabic  \* MERGEFORMAT </w:instrText>
    </w:r>
    <w:r w:rsidRPr="00D86A7E">
      <w:rPr>
        <w:rFonts w:ascii="Tahoma" w:hAnsi="Tahoma" w:cs="Tahoma"/>
      </w:rPr>
      <w:fldChar w:fldCharType="separate"/>
    </w:r>
    <w:r w:rsidRPr="00D86A7E">
      <w:rPr>
        <w:rFonts w:ascii="Tahoma" w:hAnsi="Tahoma" w:cs="Tahoma"/>
        <w:noProof/>
      </w:rPr>
      <w:t>2</w:t>
    </w:r>
    <w:r w:rsidRPr="00D86A7E">
      <w:rPr>
        <w:rFonts w:ascii="Tahoma" w:hAnsi="Tahoma" w:cs="Tahoma"/>
      </w:rPr>
      <w:fldChar w:fldCharType="end"/>
    </w:r>
  </w:p>
  <w:p w14:paraId="579C5450" w14:textId="77777777" w:rsidR="00D86A7E" w:rsidRDefault="00D8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DF63" w14:textId="77777777" w:rsidR="00D86A7E" w:rsidRDefault="00D86A7E" w:rsidP="00D86A7E">
      <w:r>
        <w:separator/>
      </w:r>
    </w:p>
  </w:footnote>
  <w:footnote w:type="continuationSeparator" w:id="0">
    <w:p w14:paraId="1319CA12" w14:textId="77777777" w:rsidR="00D86A7E" w:rsidRDefault="00D86A7E" w:rsidP="00D86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AAD"/>
    <w:multiLevelType w:val="hybridMultilevel"/>
    <w:tmpl w:val="EDB82C54"/>
    <w:lvl w:ilvl="0" w:tplc="308E06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F0BDA"/>
    <w:multiLevelType w:val="hybridMultilevel"/>
    <w:tmpl w:val="CF322BA6"/>
    <w:lvl w:ilvl="0" w:tplc="EB20EEB4">
      <w:start w:val="1"/>
      <w:numFmt w:val="upperLetter"/>
      <w:lvlText w:val="%1."/>
      <w:lvlJc w:val="left"/>
      <w:pPr>
        <w:ind w:left="720" w:hanging="360"/>
      </w:pPr>
      <w:rPr>
        <w:rFonts w:ascii="Tahoma" w:hAnsi="Tahoma" w:hint="default"/>
        <w:spacing w:val="-1"/>
        <w:w w:val="105"/>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325DA"/>
    <w:multiLevelType w:val="hybridMultilevel"/>
    <w:tmpl w:val="B05C3FAC"/>
    <w:lvl w:ilvl="0" w:tplc="EB20EEB4">
      <w:start w:val="1"/>
      <w:numFmt w:val="upperLetter"/>
      <w:lvlText w:val="%1."/>
      <w:lvlJc w:val="left"/>
      <w:pPr>
        <w:ind w:left="720" w:hanging="360"/>
      </w:pPr>
      <w:rPr>
        <w:rFonts w:ascii="Tahoma" w:hAnsi="Tahoma" w:hint="default"/>
        <w:spacing w:val="-1"/>
        <w:w w:val="10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C4C19"/>
    <w:multiLevelType w:val="hybridMultilevel"/>
    <w:tmpl w:val="36BAFFEC"/>
    <w:lvl w:ilvl="0" w:tplc="6442AC56">
      <w:start w:val="1"/>
      <w:numFmt w:val="upperLetter"/>
      <w:lvlText w:val="%1."/>
      <w:lvlJc w:val="left"/>
      <w:pPr>
        <w:ind w:left="720" w:hanging="360"/>
      </w:pPr>
      <w:rPr>
        <w:rFonts w:ascii="Times New Roman" w:hAnsi="Times New Roman" w:hint="default"/>
        <w:spacing w:val="-1"/>
        <w:w w:val="105"/>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87C58"/>
    <w:multiLevelType w:val="hybridMultilevel"/>
    <w:tmpl w:val="4102513E"/>
    <w:lvl w:ilvl="0" w:tplc="A226FA2E">
      <w:start w:val="1"/>
      <w:numFmt w:val="upperLetter"/>
      <w:lvlText w:val="%1."/>
      <w:lvlJc w:val="left"/>
      <w:pPr>
        <w:tabs>
          <w:tab w:val="num" w:pos="1080"/>
        </w:tabs>
        <w:ind w:left="1080" w:hanging="720"/>
      </w:pPr>
      <w:rPr>
        <w:rFonts w:hint="default"/>
      </w:rPr>
    </w:lvl>
    <w:lvl w:ilvl="1" w:tplc="9E6AC786">
      <w:start w:val="1"/>
      <w:numFmt w:val="decimal"/>
      <w:lvlText w:val="%2."/>
      <w:lvlJc w:val="left"/>
      <w:pPr>
        <w:tabs>
          <w:tab w:val="num" w:pos="1800"/>
        </w:tabs>
        <w:ind w:left="1800" w:hanging="720"/>
      </w:pPr>
      <w:rPr>
        <w:rFonts w:hint="default"/>
      </w:rPr>
    </w:lvl>
    <w:lvl w:ilvl="2" w:tplc="2CBC7876">
      <w:start w:val="1"/>
      <w:numFmt w:val="lowerLetter"/>
      <w:lvlText w:val="%3."/>
      <w:lvlJc w:val="left"/>
      <w:pPr>
        <w:tabs>
          <w:tab w:val="num" w:pos="2268"/>
        </w:tabs>
        <w:ind w:left="2268" w:hanging="288"/>
      </w:pPr>
      <w:rPr>
        <w:rFonts w:hint="default"/>
      </w:rPr>
    </w:lvl>
    <w:lvl w:ilvl="3" w:tplc="69B24FB6">
      <w:start w:val="1"/>
      <w:numFmt w:val="lowerLetter"/>
      <w:lvlText w:val="%4."/>
      <w:lvlJc w:val="left"/>
      <w:pPr>
        <w:tabs>
          <w:tab w:val="num" w:pos="1728"/>
        </w:tabs>
        <w:ind w:left="1728" w:hanging="288"/>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1B536A"/>
    <w:multiLevelType w:val="hybridMultilevel"/>
    <w:tmpl w:val="F17E098E"/>
    <w:lvl w:ilvl="0" w:tplc="30AC994E">
      <w:start w:val="1"/>
      <w:numFmt w:val="upperLetter"/>
      <w:lvlText w:val="%1."/>
      <w:lvlJc w:val="left"/>
      <w:pPr>
        <w:ind w:left="1919" w:hanging="721"/>
      </w:pPr>
      <w:rPr>
        <w:rFonts w:ascii="Tahoma" w:eastAsia="Times New Roman" w:hAnsi="Tahoma" w:cs="Tahoma" w:hint="default"/>
        <w:b w:val="0"/>
        <w:bCs w:val="0"/>
        <w:i w:val="0"/>
        <w:iCs w:val="0"/>
        <w:spacing w:val="-4"/>
        <w:w w:val="100"/>
        <w:sz w:val="22"/>
        <w:szCs w:val="22"/>
        <w:lang w:val="en-US" w:eastAsia="en-US" w:bidi="ar-SA"/>
      </w:rPr>
    </w:lvl>
    <w:lvl w:ilvl="1" w:tplc="F99C56A4">
      <w:start w:val="1"/>
      <w:numFmt w:val="decimal"/>
      <w:lvlText w:val="%2."/>
      <w:lvlJc w:val="left"/>
      <w:pPr>
        <w:ind w:left="2371" w:hanging="452"/>
      </w:pPr>
      <w:rPr>
        <w:rFonts w:ascii="Tahoma" w:eastAsia="Times New Roman" w:hAnsi="Tahoma" w:cs="Tahoma" w:hint="default"/>
        <w:b w:val="0"/>
        <w:bCs w:val="0"/>
        <w:i w:val="0"/>
        <w:iCs w:val="0"/>
        <w:w w:val="100"/>
        <w:sz w:val="22"/>
        <w:szCs w:val="22"/>
        <w:lang w:val="en-US" w:eastAsia="en-US" w:bidi="ar-SA"/>
      </w:rPr>
    </w:lvl>
    <w:lvl w:ilvl="2" w:tplc="05CCB5FC">
      <w:numFmt w:val="bullet"/>
      <w:lvlText w:val="•"/>
      <w:lvlJc w:val="left"/>
      <w:pPr>
        <w:ind w:left="3422" w:hanging="452"/>
      </w:pPr>
      <w:rPr>
        <w:rFonts w:hint="default"/>
        <w:lang w:val="en-US" w:eastAsia="en-US" w:bidi="ar-SA"/>
      </w:rPr>
    </w:lvl>
    <w:lvl w:ilvl="3" w:tplc="0434A45A">
      <w:numFmt w:val="bullet"/>
      <w:lvlText w:val="•"/>
      <w:lvlJc w:val="left"/>
      <w:pPr>
        <w:ind w:left="4464" w:hanging="452"/>
      </w:pPr>
      <w:rPr>
        <w:rFonts w:hint="default"/>
        <w:lang w:val="en-US" w:eastAsia="en-US" w:bidi="ar-SA"/>
      </w:rPr>
    </w:lvl>
    <w:lvl w:ilvl="4" w:tplc="BB2034CC">
      <w:numFmt w:val="bullet"/>
      <w:lvlText w:val="•"/>
      <w:lvlJc w:val="left"/>
      <w:pPr>
        <w:ind w:left="5506" w:hanging="452"/>
      </w:pPr>
      <w:rPr>
        <w:rFonts w:hint="default"/>
        <w:lang w:val="en-US" w:eastAsia="en-US" w:bidi="ar-SA"/>
      </w:rPr>
    </w:lvl>
    <w:lvl w:ilvl="5" w:tplc="00B0B20E">
      <w:numFmt w:val="bullet"/>
      <w:lvlText w:val="•"/>
      <w:lvlJc w:val="left"/>
      <w:pPr>
        <w:ind w:left="6548" w:hanging="452"/>
      </w:pPr>
      <w:rPr>
        <w:rFonts w:hint="default"/>
        <w:lang w:val="en-US" w:eastAsia="en-US" w:bidi="ar-SA"/>
      </w:rPr>
    </w:lvl>
    <w:lvl w:ilvl="6" w:tplc="79508CC4">
      <w:numFmt w:val="bullet"/>
      <w:lvlText w:val="•"/>
      <w:lvlJc w:val="left"/>
      <w:pPr>
        <w:ind w:left="7591" w:hanging="452"/>
      </w:pPr>
      <w:rPr>
        <w:rFonts w:hint="default"/>
        <w:lang w:val="en-US" w:eastAsia="en-US" w:bidi="ar-SA"/>
      </w:rPr>
    </w:lvl>
    <w:lvl w:ilvl="7" w:tplc="A7981B62">
      <w:numFmt w:val="bullet"/>
      <w:lvlText w:val="•"/>
      <w:lvlJc w:val="left"/>
      <w:pPr>
        <w:ind w:left="8633" w:hanging="452"/>
      </w:pPr>
      <w:rPr>
        <w:rFonts w:hint="default"/>
        <w:lang w:val="en-US" w:eastAsia="en-US" w:bidi="ar-SA"/>
      </w:rPr>
    </w:lvl>
    <w:lvl w:ilvl="8" w:tplc="D7D6A514">
      <w:numFmt w:val="bullet"/>
      <w:lvlText w:val="•"/>
      <w:lvlJc w:val="left"/>
      <w:pPr>
        <w:ind w:left="9675" w:hanging="452"/>
      </w:pPr>
      <w:rPr>
        <w:rFonts w:hint="default"/>
        <w:lang w:val="en-US" w:eastAsia="en-US" w:bidi="ar-SA"/>
      </w:rPr>
    </w:lvl>
  </w:abstractNum>
  <w:abstractNum w:abstractNumId="6" w15:restartNumberingAfterBreak="0">
    <w:nsid w:val="27814659"/>
    <w:multiLevelType w:val="hybridMultilevel"/>
    <w:tmpl w:val="EDC41E96"/>
    <w:lvl w:ilvl="0" w:tplc="C624034C">
      <w:start w:val="1"/>
      <w:numFmt w:val="lowerLetter"/>
      <w:lvlText w:val="%1."/>
      <w:lvlJc w:val="left"/>
      <w:pPr>
        <w:ind w:left="720" w:hanging="360"/>
      </w:pPr>
      <w:rPr>
        <w:rFonts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61852"/>
    <w:multiLevelType w:val="hybridMultilevel"/>
    <w:tmpl w:val="B6205A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72E76"/>
    <w:multiLevelType w:val="hybridMultilevel"/>
    <w:tmpl w:val="4724953A"/>
    <w:lvl w:ilvl="0" w:tplc="A9FCC054">
      <w:start w:val="1"/>
      <w:numFmt w:val="decimal"/>
      <w:lvlText w:val="%1."/>
      <w:lvlJc w:val="left"/>
      <w:pPr>
        <w:ind w:left="3845" w:hanging="360"/>
      </w:pPr>
      <w:rPr>
        <w:rFonts w:ascii="Tahoma" w:hAnsi="Tahoma" w:hint="default"/>
        <w:spacing w:val="-1"/>
        <w:w w:val="105"/>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D12D4"/>
    <w:multiLevelType w:val="hybridMultilevel"/>
    <w:tmpl w:val="29422E36"/>
    <w:lvl w:ilvl="0" w:tplc="204ED6CE">
      <w:start w:val="1"/>
      <w:numFmt w:val="lowerRoman"/>
      <w:lvlText w:val="%1."/>
      <w:lvlJc w:val="left"/>
      <w:pPr>
        <w:ind w:left="0" w:hanging="360"/>
      </w:pPr>
      <w:rPr>
        <w:rFonts w:ascii="Tahoma" w:hAnsi="Tahoma" w:cs="Tahoma" w:hint="default"/>
        <w:spacing w:val="0"/>
        <w:w w:val="100"/>
        <w:position w:val="0"/>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 w15:restartNumberingAfterBreak="0">
    <w:nsid w:val="34362E96"/>
    <w:multiLevelType w:val="hybridMultilevel"/>
    <w:tmpl w:val="9B404D0E"/>
    <w:lvl w:ilvl="0" w:tplc="FFFFFFFF">
      <w:start w:val="1"/>
      <w:numFmt w:val="upperLetter"/>
      <w:lvlText w:val="%1."/>
      <w:lvlJc w:val="left"/>
      <w:pPr>
        <w:tabs>
          <w:tab w:val="num" w:pos="720"/>
        </w:tabs>
        <w:ind w:left="720" w:hanging="720"/>
      </w:pPr>
      <w:rPr>
        <w:rFonts w:hint="default"/>
      </w:rPr>
    </w:lvl>
    <w:lvl w:ilvl="1" w:tplc="FFFFFFFF">
      <w:start w:val="1"/>
      <w:numFmt w:val="decimal"/>
      <w:lvlText w:val="%2."/>
      <w:lvlJc w:val="left"/>
      <w:pPr>
        <w:tabs>
          <w:tab w:val="num" w:pos="1080"/>
        </w:tabs>
        <w:ind w:left="1080" w:hanging="360"/>
      </w:pPr>
      <w:rPr>
        <w:rFonts w:hint="default"/>
      </w:rPr>
    </w:lvl>
    <w:lvl w:ilvl="2" w:tplc="C624034C">
      <w:start w:val="1"/>
      <w:numFmt w:val="lowerLetter"/>
      <w:lvlText w:val="%3."/>
      <w:lvlJc w:val="left"/>
      <w:pPr>
        <w:ind w:left="2340" w:hanging="360"/>
      </w:pPr>
      <w:rPr>
        <w:rFonts w:hint="default"/>
        <w:caps w:val="0"/>
        <w:strike w:val="0"/>
        <w:dstrike w:val="0"/>
        <w:vanish w:val="0"/>
        <w:sz w:val="24"/>
        <w:vertAlign w:val="baseli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9192C5F"/>
    <w:multiLevelType w:val="hybridMultilevel"/>
    <w:tmpl w:val="EE060DE8"/>
    <w:lvl w:ilvl="0" w:tplc="21FAD344">
      <w:start w:val="1"/>
      <w:numFmt w:val="upperLetter"/>
      <w:lvlText w:val="%1."/>
      <w:lvlJc w:val="left"/>
      <w:pPr>
        <w:tabs>
          <w:tab w:val="num" w:pos="720"/>
        </w:tabs>
        <w:ind w:left="720" w:hanging="720"/>
      </w:pPr>
      <w:rPr>
        <w:rFonts w:hint="default"/>
      </w:rPr>
    </w:lvl>
    <w:lvl w:ilvl="1" w:tplc="8FECEB38">
      <w:start w:val="1"/>
      <w:numFmt w:val="decimal"/>
      <w:lvlText w:val="%2."/>
      <w:lvlJc w:val="left"/>
      <w:pPr>
        <w:tabs>
          <w:tab w:val="num" w:pos="1080"/>
        </w:tabs>
        <w:ind w:left="1080" w:hanging="360"/>
      </w:pPr>
      <w:rPr>
        <w:rFonts w:hint="default"/>
      </w:rPr>
    </w:lvl>
    <w:lvl w:ilvl="2" w:tplc="D53AB9BE">
      <w:start w:val="1"/>
      <w:numFmt w:val="lowerLetter"/>
      <w:lvlText w:val="%3."/>
      <w:lvlJc w:val="left"/>
      <w:pPr>
        <w:tabs>
          <w:tab w:val="num" w:pos="1728"/>
        </w:tabs>
        <w:ind w:left="1728" w:hanging="28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757A41"/>
    <w:multiLevelType w:val="multilevel"/>
    <w:tmpl w:val="8DE04FE2"/>
    <w:lvl w:ilvl="0">
      <w:start w:val="5"/>
      <w:numFmt w:val="none"/>
      <w:lvlText w:val="1"/>
      <w:lvlJc w:val="left"/>
      <w:pPr>
        <w:ind w:left="1919" w:hanging="721"/>
      </w:pPr>
      <w:rPr>
        <w:rFonts w:hint="default"/>
        <w:lang w:val="en-US" w:eastAsia="en-US" w:bidi="ar-SA"/>
      </w:rPr>
    </w:lvl>
    <w:lvl w:ilvl="1">
      <w:start w:val="1"/>
      <w:numFmt w:val="decimalZero"/>
      <w:lvlText w:val="%11.2"/>
      <w:lvlJc w:val="left"/>
      <w:pPr>
        <w:ind w:left="1919" w:hanging="721"/>
      </w:pPr>
      <w:rPr>
        <w:rFonts w:ascii="Tahoma" w:eastAsia="Times New Roman" w:hAnsi="Tahoma" w:cs="Tahoma" w:hint="default"/>
        <w:b/>
        <w:bCs/>
        <w:i w:val="0"/>
        <w:iCs w:val="0"/>
        <w:w w:val="100"/>
        <w:sz w:val="22"/>
        <w:szCs w:val="22"/>
        <w:lang w:val="en-US" w:eastAsia="en-US" w:bidi="ar-SA"/>
      </w:rPr>
    </w:lvl>
    <w:lvl w:ilvl="2">
      <w:start w:val="1"/>
      <w:numFmt w:val="upperLetter"/>
      <w:lvlText w:val="%3."/>
      <w:lvlJc w:val="left"/>
      <w:pPr>
        <w:ind w:left="1926" w:hanging="360"/>
      </w:pPr>
      <w:rPr>
        <w:rFonts w:ascii="Tahoma" w:hAnsi="Tahoma" w:hint="default"/>
        <w:spacing w:val="-1"/>
        <w:w w:val="105"/>
        <w:sz w:val="22"/>
      </w:rPr>
    </w:lvl>
    <w:lvl w:ilvl="3">
      <w:start w:val="1"/>
      <w:numFmt w:val="decimal"/>
      <w:lvlText w:val="%4."/>
      <w:lvlJc w:val="left"/>
      <w:pPr>
        <w:ind w:left="2640" w:hanging="721"/>
      </w:pPr>
      <w:rPr>
        <w:rFonts w:ascii="Tahoma" w:eastAsia="Times New Roman" w:hAnsi="Tahoma" w:cs="Tahoma" w:hint="default"/>
        <w:b w:val="0"/>
        <w:bCs w:val="0"/>
        <w:i w:val="0"/>
        <w:iCs w:val="0"/>
        <w:w w:val="100"/>
        <w:sz w:val="22"/>
        <w:szCs w:val="22"/>
        <w:lang w:val="en-US" w:eastAsia="en-US" w:bidi="ar-SA"/>
      </w:rPr>
    </w:lvl>
    <w:lvl w:ilvl="4">
      <w:start w:val="1"/>
      <w:numFmt w:val="lowerLetter"/>
      <w:lvlText w:val="%5."/>
      <w:lvlJc w:val="left"/>
      <w:pPr>
        <w:ind w:left="3091" w:hanging="454"/>
      </w:pPr>
      <w:rPr>
        <w:rFonts w:ascii="Tahoma" w:eastAsia="Times New Roman" w:hAnsi="Tahoma" w:cs="Tahoma" w:hint="default"/>
        <w:b w:val="0"/>
        <w:bCs w:val="0"/>
        <w:i w:val="0"/>
        <w:iCs w:val="0"/>
        <w:spacing w:val="-5"/>
        <w:w w:val="100"/>
        <w:sz w:val="22"/>
        <w:szCs w:val="22"/>
        <w:lang w:val="en-US" w:eastAsia="en-US" w:bidi="ar-SA"/>
      </w:rPr>
    </w:lvl>
    <w:lvl w:ilvl="5">
      <w:numFmt w:val="bullet"/>
      <w:lvlText w:val="•"/>
      <w:lvlJc w:val="left"/>
      <w:pPr>
        <w:ind w:left="6347" w:hanging="454"/>
      </w:pPr>
      <w:rPr>
        <w:rFonts w:hint="default"/>
        <w:lang w:val="en-US" w:eastAsia="en-US" w:bidi="ar-SA"/>
      </w:rPr>
    </w:lvl>
    <w:lvl w:ilvl="6">
      <w:numFmt w:val="bullet"/>
      <w:lvlText w:val="•"/>
      <w:lvlJc w:val="left"/>
      <w:pPr>
        <w:ind w:left="7430" w:hanging="454"/>
      </w:pPr>
      <w:rPr>
        <w:rFonts w:hint="default"/>
        <w:lang w:val="en-US" w:eastAsia="en-US" w:bidi="ar-SA"/>
      </w:rPr>
    </w:lvl>
    <w:lvl w:ilvl="7">
      <w:numFmt w:val="bullet"/>
      <w:lvlText w:val="•"/>
      <w:lvlJc w:val="left"/>
      <w:pPr>
        <w:ind w:left="8512" w:hanging="454"/>
      </w:pPr>
      <w:rPr>
        <w:rFonts w:hint="default"/>
        <w:lang w:val="en-US" w:eastAsia="en-US" w:bidi="ar-SA"/>
      </w:rPr>
    </w:lvl>
    <w:lvl w:ilvl="8">
      <w:numFmt w:val="bullet"/>
      <w:lvlText w:val="•"/>
      <w:lvlJc w:val="left"/>
      <w:pPr>
        <w:ind w:left="9595" w:hanging="454"/>
      </w:pPr>
      <w:rPr>
        <w:rFonts w:hint="default"/>
        <w:lang w:val="en-US" w:eastAsia="en-US" w:bidi="ar-SA"/>
      </w:rPr>
    </w:lvl>
  </w:abstractNum>
  <w:abstractNum w:abstractNumId="13" w15:restartNumberingAfterBreak="0">
    <w:nsid w:val="4E914BF7"/>
    <w:multiLevelType w:val="hybridMultilevel"/>
    <w:tmpl w:val="F1EC7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09176F"/>
    <w:multiLevelType w:val="hybridMultilevel"/>
    <w:tmpl w:val="673AA6EC"/>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03947F4"/>
    <w:multiLevelType w:val="multilevel"/>
    <w:tmpl w:val="B83084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103AE1"/>
    <w:multiLevelType w:val="multilevel"/>
    <w:tmpl w:val="F65603F8"/>
    <w:lvl w:ilvl="0">
      <w:start w:val="1"/>
      <w:numFmt w:val="decimal"/>
      <w:lvlText w:val="%1"/>
      <w:lvlJc w:val="left"/>
      <w:pPr>
        <w:ind w:left="360" w:hanging="360"/>
      </w:pPr>
      <w:rPr>
        <w:rFonts w:hint="default"/>
        <w:i w:val="0"/>
      </w:rPr>
    </w:lvl>
    <w:lvl w:ilvl="1">
      <w:start w:val="5"/>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520" w:hanging="2520"/>
      </w:pPr>
      <w:rPr>
        <w:rFonts w:hint="default"/>
        <w:i w:val="0"/>
      </w:rPr>
    </w:lvl>
  </w:abstractNum>
  <w:abstractNum w:abstractNumId="17" w15:restartNumberingAfterBreak="0">
    <w:nsid w:val="6FB37690"/>
    <w:multiLevelType w:val="multilevel"/>
    <w:tmpl w:val="97E46992"/>
    <w:lvl w:ilvl="0">
      <w:start w:val="1"/>
      <w:numFmt w:val="decimal"/>
      <w:lvlText w:val="%1"/>
      <w:lvlJc w:val="left"/>
      <w:pPr>
        <w:ind w:left="360" w:hanging="36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520" w:hanging="2520"/>
      </w:pPr>
      <w:rPr>
        <w:rFonts w:hint="default"/>
        <w:i w:val="0"/>
      </w:rPr>
    </w:lvl>
  </w:abstractNum>
  <w:abstractNum w:abstractNumId="18" w15:restartNumberingAfterBreak="0">
    <w:nsid w:val="78220C15"/>
    <w:multiLevelType w:val="multilevel"/>
    <w:tmpl w:val="E9D2E1E8"/>
    <w:lvl w:ilvl="0">
      <w:start w:val="5"/>
      <w:numFmt w:val="none"/>
      <w:lvlText w:val="1"/>
      <w:lvlJc w:val="left"/>
      <w:pPr>
        <w:ind w:left="1919" w:hanging="721"/>
      </w:pPr>
      <w:rPr>
        <w:rFonts w:hint="default"/>
      </w:rPr>
    </w:lvl>
    <w:lvl w:ilvl="1">
      <w:start w:val="1"/>
      <w:numFmt w:val="decimalZero"/>
      <w:lvlText w:val="%11.%2"/>
      <w:lvlJc w:val="left"/>
      <w:pPr>
        <w:ind w:left="1919" w:hanging="721"/>
      </w:pPr>
      <w:rPr>
        <w:rFonts w:ascii="Times New Roman" w:eastAsia="Times New Roman" w:hAnsi="Times New Roman" w:cs="Times New Roman" w:hint="default"/>
        <w:b/>
        <w:bCs/>
        <w:i w:val="0"/>
        <w:iCs w:val="0"/>
        <w:w w:val="100"/>
        <w:sz w:val="22"/>
        <w:szCs w:val="22"/>
      </w:rPr>
    </w:lvl>
    <w:lvl w:ilvl="2">
      <w:start w:val="1"/>
      <w:numFmt w:val="upperLetter"/>
      <w:lvlText w:val="%3."/>
      <w:lvlJc w:val="left"/>
      <w:pPr>
        <w:ind w:left="1919" w:hanging="353"/>
      </w:pPr>
      <w:rPr>
        <w:rFonts w:ascii="Times New Roman" w:eastAsia="Times New Roman" w:hAnsi="Times New Roman" w:cs="Times New Roman" w:hint="default"/>
        <w:b w:val="0"/>
        <w:bCs w:val="0"/>
        <w:i w:val="0"/>
        <w:iCs w:val="0"/>
        <w:spacing w:val="-4"/>
        <w:w w:val="100"/>
        <w:sz w:val="22"/>
        <w:szCs w:val="22"/>
      </w:rPr>
    </w:lvl>
    <w:lvl w:ilvl="3">
      <w:start w:val="1"/>
      <w:numFmt w:val="decimal"/>
      <w:lvlText w:val="%4."/>
      <w:lvlJc w:val="left"/>
      <w:pPr>
        <w:ind w:left="2640" w:hanging="721"/>
      </w:pPr>
      <w:rPr>
        <w:rFonts w:ascii="Times New Roman" w:eastAsia="Times New Roman" w:hAnsi="Times New Roman" w:cs="Times New Roman" w:hint="default"/>
        <w:b w:val="0"/>
        <w:bCs w:val="0"/>
        <w:i w:val="0"/>
        <w:iCs w:val="0"/>
        <w:w w:val="100"/>
        <w:sz w:val="22"/>
        <w:szCs w:val="22"/>
      </w:rPr>
    </w:lvl>
    <w:lvl w:ilvl="4">
      <w:start w:val="1"/>
      <w:numFmt w:val="lowerLetter"/>
      <w:lvlText w:val="%5."/>
      <w:lvlJc w:val="left"/>
      <w:pPr>
        <w:ind w:left="3091" w:hanging="454"/>
      </w:pPr>
      <w:rPr>
        <w:rFonts w:ascii="Times New Roman" w:eastAsia="Times New Roman" w:hAnsi="Times New Roman" w:cs="Times New Roman" w:hint="default"/>
        <w:b w:val="0"/>
        <w:bCs w:val="0"/>
        <w:i w:val="0"/>
        <w:iCs w:val="0"/>
        <w:spacing w:val="-5"/>
        <w:w w:val="100"/>
        <w:sz w:val="22"/>
        <w:szCs w:val="22"/>
      </w:rPr>
    </w:lvl>
    <w:lvl w:ilvl="5">
      <w:numFmt w:val="bullet"/>
      <w:lvlText w:val="•"/>
      <w:lvlJc w:val="left"/>
      <w:pPr>
        <w:ind w:left="6347" w:hanging="454"/>
      </w:pPr>
      <w:rPr>
        <w:rFonts w:hint="default"/>
      </w:rPr>
    </w:lvl>
    <w:lvl w:ilvl="6">
      <w:numFmt w:val="bullet"/>
      <w:lvlText w:val="•"/>
      <w:lvlJc w:val="left"/>
      <w:pPr>
        <w:ind w:left="7430" w:hanging="454"/>
      </w:pPr>
      <w:rPr>
        <w:rFonts w:hint="default"/>
      </w:rPr>
    </w:lvl>
    <w:lvl w:ilvl="7">
      <w:numFmt w:val="bullet"/>
      <w:lvlText w:val="•"/>
      <w:lvlJc w:val="left"/>
      <w:pPr>
        <w:ind w:left="8512" w:hanging="454"/>
      </w:pPr>
      <w:rPr>
        <w:rFonts w:hint="default"/>
      </w:rPr>
    </w:lvl>
    <w:lvl w:ilvl="8">
      <w:numFmt w:val="bullet"/>
      <w:lvlText w:val="•"/>
      <w:lvlJc w:val="left"/>
      <w:pPr>
        <w:ind w:left="9595" w:hanging="454"/>
      </w:pPr>
      <w:rPr>
        <w:rFonts w:hint="default"/>
      </w:rPr>
    </w:lvl>
  </w:abstractNum>
  <w:num w:numId="1" w16cid:durableId="439909674">
    <w:abstractNumId w:val="5"/>
  </w:num>
  <w:num w:numId="2" w16cid:durableId="55981523">
    <w:abstractNumId w:val="12"/>
  </w:num>
  <w:num w:numId="3" w16cid:durableId="1461533861">
    <w:abstractNumId w:val="15"/>
  </w:num>
  <w:num w:numId="4" w16cid:durableId="498351474">
    <w:abstractNumId w:val="11"/>
  </w:num>
  <w:num w:numId="5" w16cid:durableId="211384101">
    <w:abstractNumId w:val="13"/>
  </w:num>
  <w:num w:numId="6" w16cid:durableId="373850065">
    <w:abstractNumId w:val="4"/>
  </w:num>
  <w:num w:numId="7" w16cid:durableId="1458908171">
    <w:abstractNumId w:val="14"/>
  </w:num>
  <w:num w:numId="8" w16cid:durableId="1293365741">
    <w:abstractNumId w:val="10"/>
  </w:num>
  <w:num w:numId="9" w16cid:durableId="1586763196">
    <w:abstractNumId w:val="18"/>
  </w:num>
  <w:num w:numId="10" w16cid:durableId="1994143324">
    <w:abstractNumId w:val="8"/>
  </w:num>
  <w:num w:numId="11" w16cid:durableId="122699420">
    <w:abstractNumId w:val="0"/>
  </w:num>
  <w:num w:numId="12" w16cid:durableId="1944068936">
    <w:abstractNumId w:val="9"/>
  </w:num>
  <w:num w:numId="13" w16cid:durableId="432824684">
    <w:abstractNumId w:val="6"/>
  </w:num>
  <w:num w:numId="14" w16cid:durableId="771826383">
    <w:abstractNumId w:val="17"/>
  </w:num>
  <w:num w:numId="15" w16cid:durableId="107431803">
    <w:abstractNumId w:val="1"/>
  </w:num>
  <w:num w:numId="16" w16cid:durableId="278028284">
    <w:abstractNumId w:val="3"/>
  </w:num>
  <w:num w:numId="17" w16cid:durableId="350573960">
    <w:abstractNumId w:val="2"/>
  </w:num>
  <w:num w:numId="18" w16cid:durableId="1440101471">
    <w:abstractNumId w:val="7"/>
  </w:num>
  <w:num w:numId="19" w16cid:durableId="1545094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CD"/>
    <w:rsid w:val="00050374"/>
    <w:rsid w:val="000764FF"/>
    <w:rsid w:val="00091C6F"/>
    <w:rsid w:val="00094519"/>
    <w:rsid w:val="000B379E"/>
    <w:rsid w:val="000B68AC"/>
    <w:rsid w:val="000C7C69"/>
    <w:rsid w:val="000E2601"/>
    <w:rsid w:val="000E7EEA"/>
    <w:rsid w:val="001276CE"/>
    <w:rsid w:val="00153B0B"/>
    <w:rsid w:val="0018102D"/>
    <w:rsid w:val="00193043"/>
    <w:rsid w:val="001D1BE1"/>
    <w:rsid w:val="001D4B6B"/>
    <w:rsid w:val="001E08E2"/>
    <w:rsid w:val="0020079D"/>
    <w:rsid w:val="00214AF0"/>
    <w:rsid w:val="00214D58"/>
    <w:rsid w:val="00230834"/>
    <w:rsid w:val="00233CCE"/>
    <w:rsid w:val="00246124"/>
    <w:rsid w:val="0028130A"/>
    <w:rsid w:val="002A3722"/>
    <w:rsid w:val="002C2650"/>
    <w:rsid w:val="003009C5"/>
    <w:rsid w:val="0030481A"/>
    <w:rsid w:val="00331B56"/>
    <w:rsid w:val="003341D5"/>
    <w:rsid w:val="003440F8"/>
    <w:rsid w:val="00352B5F"/>
    <w:rsid w:val="00372F07"/>
    <w:rsid w:val="003A38CE"/>
    <w:rsid w:val="003D19A3"/>
    <w:rsid w:val="003F1B72"/>
    <w:rsid w:val="003F7EDB"/>
    <w:rsid w:val="00412AF3"/>
    <w:rsid w:val="00435523"/>
    <w:rsid w:val="004503EE"/>
    <w:rsid w:val="00464E01"/>
    <w:rsid w:val="00490284"/>
    <w:rsid w:val="004C1A7E"/>
    <w:rsid w:val="00516F6B"/>
    <w:rsid w:val="00596EF6"/>
    <w:rsid w:val="005B4F79"/>
    <w:rsid w:val="006565A8"/>
    <w:rsid w:val="00686E44"/>
    <w:rsid w:val="0069672E"/>
    <w:rsid w:val="006B51DE"/>
    <w:rsid w:val="006D6DF4"/>
    <w:rsid w:val="006F30BD"/>
    <w:rsid w:val="00700BAF"/>
    <w:rsid w:val="00703D41"/>
    <w:rsid w:val="007126AE"/>
    <w:rsid w:val="00730D61"/>
    <w:rsid w:val="00747554"/>
    <w:rsid w:val="00766377"/>
    <w:rsid w:val="007D425D"/>
    <w:rsid w:val="00867687"/>
    <w:rsid w:val="00870B1B"/>
    <w:rsid w:val="008831EF"/>
    <w:rsid w:val="00887865"/>
    <w:rsid w:val="00891693"/>
    <w:rsid w:val="00891CF1"/>
    <w:rsid w:val="008A0F53"/>
    <w:rsid w:val="008D39F2"/>
    <w:rsid w:val="008F18CE"/>
    <w:rsid w:val="009016B2"/>
    <w:rsid w:val="00903C3A"/>
    <w:rsid w:val="00923FA5"/>
    <w:rsid w:val="00943A41"/>
    <w:rsid w:val="00947FE1"/>
    <w:rsid w:val="00952615"/>
    <w:rsid w:val="009D7E74"/>
    <w:rsid w:val="009E1222"/>
    <w:rsid w:val="009F3DB3"/>
    <w:rsid w:val="00AF35E8"/>
    <w:rsid w:val="00BB3CF7"/>
    <w:rsid w:val="00BB5C03"/>
    <w:rsid w:val="00BC499E"/>
    <w:rsid w:val="00BD48C9"/>
    <w:rsid w:val="00BD667E"/>
    <w:rsid w:val="00BD7D3F"/>
    <w:rsid w:val="00BE4D95"/>
    <w:rsid w:val="00BF730D"/>
    <w:rsid w:val="00C10C21"/>
    <w:rsid w:val="00C2672E"/>
    <w:rsid w:val="00C570F7"/>
    <w:rsid w:val="00C84D62"/>
    <w:rsid w:val="00C920C5"/>
    <w:rsid w:val="00CA37F3"/>
    <w:rsid w:val="00CD7460"/>
    <w:rsid w:val="00D72206"/>
    <w:rsid w:val="00D86A7E"/>
    <w:rsid w:val="00DB170A"/>
    <w:rsid w:val="00DD252F"/>
    <w:rsid w:val="00E20E98"/>
    <w:rsid w:val="00E678CD"/>
    <w:rsid w:val="00E7768A"/>
    <w:rsid w:val="00E93C61"/>
    <w:rsid w:val="00EA413D"/>
    <w:rsid w:val="00EB15EE"/>
    <w:rsid w:val="00EC0C0C"/>
    <w:rsid w:val="00EC4EC5"/>
    <w:rsid w:val="00EE1F1A"/>
    <w:rsid w:val="00EE74B6"/>
    <w:rsid w:val="00F069EA"/>
    <w:rsid w:val="00F46059"/>
    <w:rsid w:val="00F90E78"/>
    <w:rsid w:val="00FD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7B0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8CD"/>
    <w:pPr>
      <w:widowControl w:val="0"/>
      <w:autoSpaceDE w:val="0"/>
      <w:autoSpaceDN w:val="0"/>
      <w:spacing w:after="0" w:line="240" w:lineRule="auto"/>
    </w:pPr>
    <w:rPr>
      <w:rFonts w:eastAsia="Times New Roman"/>
      <w:kern w:val="0"/>
      <w:sz w:val="22"/>
      <w:szCs w:val="22"/>
      <w14:ligatures w14:val="none"/>
    </w:rPr>
  </w:style>
  <w:style w:type="paragraph" w:styleId="Heading8">
    <w:name w:val="heading 8"/>
    <w:basedOn w:val="Normal"/>
    <w:link w:val="Heading8Char"/>
    <w:uiPriority w:val="1"/>
    <w:qFormat/>
    <w:rsid w:val="00E678CD"/>
    <w:pPr>
      <w:ind w:left="1756"/>
      <w:outlineLvl w:val="7"/>
    </w:pPr>
    <w:rPr>
      <w:b/>
      <w:bCs/>
    </w:rPr>
  </w:style>
  <w:style w:type="paragraph" w:styleId="Heading9">
    <w:name w:val="heading 9"/>
    <w:basedOn w:val="Normal"/>
    <w:link w:val="Heading9Char"/>
    <w:uiPriority w:val="1"/>
    <w:qFormat/>
    <w:rsid w:val="00E678CD"/>
    <w:pPr>
      <w:ind w:left="1919" w:hanging="721"/>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E678CD"/>
    <w:rPr>
      <w:rFonts w:eastAsia="Times New Roman"/>
      <w:b/>
      <w:bCs/>
      <w:kern w:val="0"/>
      <w:sz w:val="22"/>
      <w:szCs w:val="22"/>
      <w14:ligatures w14:val="none"/>
    </w:rPr>
  </w:style>
  <w:style w:type="character" w:customStyle="1" w:styleId="Heading9Char">
    <w:name w:val="Heading 9 Char"/>
    <w:basedOn w:val="DefaultParagraphFont"/>
    <w:link w:val="Heading9"/>
    <w:uiPriority w:val="1"/>
    <w:rsid w:val="00E678CD"/>
    <w:rPr>
      <w:rFonts w:eastAsia="Times New Roman"/>
      <w:b/>
      <w:bCs/>
      <w:i/>
      <w:iCs/>
      <w:kern w:val="0"/>
      <w:sz w:val="22"/>
      <w:szCs w:val="22"/>
      <w14:ligatures w14:val="none"/>
    </w:rPr>
  </w:style>
  <w:style w:type="paragraph" w:styleId="BodyText">
    <w:name w:val="Body Text"/>
    <w:basedOn w:val="Normal"/>
    <w:link w:val="BodyTextChar"/>
    <w:uiPriority w:val="1"/>
    <w:qFormat/>
    <w:rsid w:val="00E678CD"/>
  </w:style>
  <w:style w:type="character" w:customStyle="1" w:styleId="BodyTextChar">
    <w:name w:val="Body Text Char"/>
    <w:basedOn w:val="DefaultParagraphFont"/>
    <w:link w:val="BodyText"/>
    <w:uiPriority w:val="1"/>
    <w:rsid w:val="00E678CD"/>
    <w:rPr>
      <w:rFonts w:eastAsia="Times New Roman"/>
      <w:kern w:val="0"/>
      <w:sz w:val="22"/>
      <w:szCs w:val="22"/>
      <w14:ligatures w14:val="none"/>
    </w:rPr>
  </w:style>
  <w:style w:type="paragraph" w:styleId="ListParagraph">
    <w:name w:val="List Paragraph"/>
    <w:basedOn w:val="Normal"/>
    <w:uiPriority w:val="34"/>
    <w:qFormat/>
    <w:rsid w:val="00E678CD"/>
    <w:pPr>
      <w:ind w:left="3199" w:hanging="721"/>
      <w:jc w:val="both"/>
    </w:pPr>
  </w:style>
  <w:style w:type="paragraph" w:styleId="Header">
    <w:name w:val="header"/>
    <w:basedOn w:val="Normal"/>
    <w:link w:val="HeaderChar"/>
    <w:uiPriority w:val="99"/>
    <w:unhideWhenUsed/>
    <w:rsid w:val="00D86A7E"/>
    <w:pPr>
      <w:tabs>
        <w:tab w:val="center" w:pos="4680"/>
        <w:tab w:val="right" w:pos="9360"/>
      </w:tabs>
    </w:pPr>
  </w:style>
  <w:style w:type="character" w:customStyle="1" w:styleId="HeaderChar">
    <w:name w:val="Header Char"/>
    <w:basedOn w:val="DefaultParagraphFont"/>
    <w:link w:val="Header"/>
    <w:uiPriority w:val="99"/>
    <w:rsid w:val="00D86A7E"/>
    <w:rPr>
      <w:rFonts w:eastAsia="Times New Roman"/>
      <w:kern w:val="0"/>
      <w:sz w:val="22"/>
      <w:szCs w:val="22"/>
      <w14:ligatures w14:val="none"/>
    </w:rPr>
  </w:style>
  <w:style w:type="paragraph" w:styleId="Footer">
    <w:name w:val="footer"/>
    <w:basedOn w:val="Normal"/>
    <w:link w:val="FooterChar"/>
    <w:uiPriority w:val="99"/>
    <w:unhideWhenUsed/>
    <w:rsid w:val="00D86A7E"/>
    <w:pPr>
      <w:tabs>
        <w:tab w:val="center" w:pos="4680"/>
        <w:tab w:val="right" w:pos="9360"/>
      </w:tabs>
    </w:pPr>
  </w:style>
  <w:style w:type="character" w:customStyle="1" w:styleId="FooterChar">
    <w:name w:val="Footer Char"/>
    <w:basedOn w:val="DefaultParagraphFont"/>
    <w:link w:val="Footer"/>
    <w:uiPriority w:val="99"/>
    <w:rsid w:val="00D86A7E"/>
    <w:rPr>
      <w:rFonts w:eastAsia="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F37835030DE048919392E8AAC773E0" ma:contentTypeVersion="10" ma:contentTypeDescription="Create a new document." ma:contentTypeScope="" ma:versionID="b7e4cbc6688d883ea32acd6a350b8a62">
  <xsd:schema xmlns:xsd="http://www.w3.org/2001/XMLSchema" xmlns:xs="http://www.w3.org/2001/XMLSchema" xmlns:p="http://schemas.microsoft.com/office/2006/metadata/properties" xmlns:ns2="cbd68d5a-3b54-47d6-bb1d-a93fdeb2114e" xmlns:ns3="d25fb72e-8028-4861-8ae4-f5b24a0bf214" targetNamespace="http://schemas.microsoft.com/office/2006/metadata/properties" ma:root="true" ma:fieldsID="55edda876c1fc3fe70eeae98df0fb440" ns2:_="" ns3:_="">
    <xsd:import namespace="cbd68d5a-3b54-47d6-bb1d-a93fdeb2114e"/>
    <xsd:import namespace="d25fb72e-8028-4861-8ae4-f5b24a0bf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68d5a-3b54-47d6-bb1d-a93fdeb21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bc9daa-4589-4876-9e9f-720f1d378d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fb72e-8028-4861-8ae4-f5b24a0bf2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b91110-b13a-46b5-bc04-bf374531dfe0}" ma:internalName="TaxCatchAll" ma:showField="CatchAllData" ma:web="d25fb72e-8028-4861-8ae4-f5b24a0bf2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2FBB9-5485-4F36-AA84-AF4E3132BC7C}">
  <ds:schemaRefs>
    <ds:schemaRef ds:uri="http://schemas.microsoft.com/sharepoint/v3/contenttype/forms"/>
  </ds:schemaRefs>
</ds:datastoreItem>
</file>

<file path=customXml/itemProps2.xml><?xml version="1.0" encoding="utf-8"?>
<ds:datastoreItem xmlns:ds="http://schemas.openxmlformats.org/officeDocument/2006/customXml" ds:itemID="{44F87072-EFDF-4E3A-B501-7F7B22745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68d5a-3b54-47d6-bb1d-a93fdeb2114e"/>
    <ds:schemaRef ds:uri="d25fb72e-8028-4861-8ae4-f5b24a0b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2023-06-13T18:32:00Z</dcterms:created>
  <dcterms:modified xsi:type="dcterms:W3CDTF">2023-06-21T16:24:00Z</dcterms:modified>
</cp:coreProperties>
</file>